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199" w:rsidRPr="001318AC" w:rsidRDefault="00795199" w:rsidP="00795199">
      <w:pPr>
        <w:pStyle w:val="NormalWeb"/>
        <w:shd w:val="clear" w:color="auto" w:fill="FFFFFF"/>
        <w:jc w:val="center"/>
        <w:rPr>
          <w:color w:val="000000"/>
          <w:sz w:val="32"/>
          <w:szCs w:val="32"/>
        </w:rPr>
      </w:pPr>
      <w:r w:rsidRPr="001318AC">
        <w:rPr>
          <w:color w:val="000000"/>
          <w:sz w:val="32"/>
          <w:szCs w:val="32"/>
        </w:rPr>
        <w:t xml:space="preserve">Barbara Anderson’s Profile  </w:t>
      </w:r>
      <w:bookmarkStart w:id="0" w:name="_GoBack"/>
      <w:bookmarkEnd w:id="0"/>
    </w:p>
    <w:p w:rsidR="00AC3928" w:rsidRPr="00795199" w:rsidRDefault="00AC3928" w:rsidP="00AC3928">
      <w:pPr>
        <w:pStyle w:val="NormalWeb"/>
        <w:shd w:val="clear" w:color="auto" w:fill="FFFFFF"/>
        <w:rPr>
          <w:color w:val="000000"/>
        </w:rPr>
      </w:pPr>
      <w:r w:rsidRPr="00795199">
        <w:rPr>
          <w:color w:val="000000"/>
        </w:rPr>
        <w:t xml:space="preserve">Barbara Anderson is an unstoppable advocate for child protection and outspoken critic of </w:t>
      </w:r>
      <w:r w:rsidR="005563D4">
        <w:rPr>
          <w:color w:val="000000"/>
        </w:rPr>
        <w:t xml:space="preserve">Jehovah’s Witnesses corporate entity, </w:t>
      </w:r>
      <w:r w:rsidRPr="00795199">
        <w:rPr>
          <w:color w:val="000000"/>
        </w:rPr>
        <w:t>the Watch</w:t>
      </w:r>
      <w:r w:rsidR="005563D4">
        <w:rPr>
          <w:color w:val="000000"/>
        </w:rPr>
        <w:t xml:space="preserve"> T</w:t>
      </w:r>
      <w:r w:rsidRPr="00795199">
        <w:rPr>
          <w:color w:val="000000"/>
        </w:rPr>
        <w:t>ower Bible &amp; Tract Society</w:t>
      </w:r>
      <w:r w:rsidR="005563D4">
        <w:rPr>
          <w:color w:val="000000"/>
        </w:rPr>
        <w:t xml:space="preserve"> of Pa</w:t>
      </w:r>
      <w:r w:rsidRPr="00795199">
        <w:rPr>
          <w:color w:val="000000"/>
        </w:rPr>
        <w:t xml:space="preserve">’s </w:t>
      </w:r>
      <w:r w:rsidR="00040E13">
        <w:rPr>
          <w:color w:val="000000"/>
        </w:rPr>
        <w:t xml:space="preserve">harmful </w:t>
      </w:r>
      <w:r w:rsidRPr="00795199">
        <w:rPr>
          <w:color w:val="000000"/>
        </w:rPr>
        <w:t xml:space="preserve">doctrines that “unduly influence” Jehovah’s Witnesses and </w:t>
      </w:r>
      <w:r w:rsidR="00D411AD" w:rsidRPr="00795199">
        <w:rPr>
          <w:color w:val="000000"/>
        </w:rPr>
        <w:t xml:space="preserve">which also </w:t>
      </w:r>
      <w:r w:rsidRPr="00795199">
        <w:rPr>
          <w:color w:val="000000"/>
        </w:rPr>
        <w:t>protects sexual predators. She is an expert on the Watchtower’s history. She has been interviewed on major TV and radio programs because of her extensive research on child sexual abuse.</w:t>
      </w:r>
      <w:r w:rsidRPr="00795199">
        <w:rPr>
          <w:color w:val="000000"/>
        </w:rPr>
        <w:br/>
      </w:r>
      <w:r w:rsidRPr="00795199">
        <w:rPr>
          <w:color w:val="000000"/>
        </w:rPr>
        <w:br/>
        <w:t>As a</w:t>
      </w:r>
      <w:r w:rsidR="00272283">
        <w:rPr>
          <w:color w:val="000000"/>
        </w:rPr>
        <w:t xml:space="preserve"> promoter</w:t>
      </w:r>
      <w:r w:rsidRPr="00795199">
        <w:rPr>
          <w:color w:val="000000"/>
        </w:rPr>
        <w:t xml:space="preserve"> for child protection, Barbara aids lawyers suing the Watchtower </w:t>
      </w:r>
      <w:r w:rsidR="00D411AD" w:rsidRPr="00795199">
        <w:rPr>
          <w:color w:val="000000"/>
        </w:rPr>
        <w:t>over</w:t>
      </w:r>
      <w:r w:rsidRPr="00795199">
        <w:rPr>
          <w:color w:val="000000"/>
        </w:rPr>
        <w:t xml:space="preserve"> child sexual abuse</w:t>
      </w:r>
      <w:r w:rsidR="00D411AD" w:rsidRPr="00795199">
        <w:rPr>
          <w:color w:val="000000"/>
        </w:rPr>
        <w:t>. She also assists</w:t>
      </w:r>
      <w:r w:rsidRPr="00795199">
        <w:rPr>
          <w:color w:val="000000"/>
        </w:rPr>
        <w:t xml:space="preserve"> media investigative journalists as an expert on the cover-up by the Watchtower of child sexual abuse by Jehovah’s Witnesses molesters.</w:t>
      </w:r>
    </w:p>
    <w:p w:rsidR="00AC3928" w:rsidRPr="00AC3928" w:rsidRDefault="00D411AD" w:rsidP="00AC3928">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795199">
        <w:rPr>
          <w:rFonts w:ascii="Times New Roman" w:eastAsia="Times New Roman" w:hAnsi="Times New Roman" w:cs="Times New Roman"/>
          <w:color w:val="000000"/>
          <w:sz w:val="24"/>
          <w:szCs w:val="24"/>
        </w:rPr>
        <w:t>F</w:t>
      </w:r>
      <w:r w:rsidR="00AC3928" w:rsidRPr="00AC3928">
        <w:rPr>
          <w:rFonts w:ascii="Times New Roman" w:eastAsia="Times New Roman" w:hAnsi="Times New Roman" w:cs="Times New Roman"/>
          <w:color w:val="000000"/>
          <w:sz w:val="24"/>
          <w:szCs w:val="24"/>
        </w:rPr>
        <w:t>rom 1982 to 1992</w:t>
      </w:r>
      <w:r w:rsidRPr="00795199">
        <w:rPr>
          <w:rFonts w:ascii="Times New Roman" w:eastAsia="Times New Roman" w:hAnsi="Times New Roman" w:cs="Times New Roman"/>
          <w:color w:val="000000"/>
          <w:sz w:val="24"/>
          <w:szCs w:val="24"/>
        </w:rPr>
        <w:t>, s</w:t>
      </w:r>
      <w:r w:rsidRPr="00AC3928">
        <w:rPr>
          <w:rFonts w:ascii="Times New Roman" w:eastAsia="Times New Roman" w:hAnsi="Times New Roman" w:cs="Times New Roman"/>
          <w:color w:val="000000"/>
          <w:sz w:val="24"/>
          <w:szCs w:val="24"/>
        </w:rPr>
        <w:t xml:space="preserve">he </w:t>
      </w:r>
      <w:r w:rsidR="007A5480" w:rsidRPr="00795199">
        <w:rPr>
          <w:rFonts w:ascii="Times New Roman" w:eastAsia="Times New Roman" w:hAnsi="Times New Roman" w:cs="Times New Roman"/>
          <w:color w:val="000000"/>
          <w:sz w:val="24"/>
          <w:szCs w:val="24"/>
        </w:rPr>
        <w:t>was a volunteer worker</w:t>
      </w:r>
      <w:r w:rsidRPr="00AC3928">
        <w:rPr>
          <w:rFonts w:ascii="Times New Roman" w:eastAsia="Times New Roman" w:hAnsi="Times New Roman" w:cs="Times New Roman"/>
          <w:color w:val="000000"/>
          <w:sz w:val="24"/>
          <w:szCs w:val="24"/>
        </w:rPr>
        <w:t xml:space="preserve"> at the Watchtower’s headquarters in Brooklyn, NY</w:t>
      </w:r>
      <w:r w:rsidR="00AC3928" w:rsidRPr="00AC3928">
        <w:rPr>
          <w:rFonts w:ascii="Times New Roman" w:eastAsia="Times New Roman" w:hAnsi="Times New Roman" w:cs="Times New Roman"/>
          <w:color w:val="000000"/>
          <w:sz w:val="24"/>
          <w:szCs w:val="24"/>
        </w:rPr>
        <w:t xml:space="preserve">. From 1983 to 1989 she was assigned to the Construction Engineering Department’s staff </w:t>
      </w:r>
      <w:r w:rsidR="00F9261E" w:rsidRPr="00795199">
        <w:rPr>
          <w:rFonts w:ascii="Times New Roman" w:eastAsia="Times New Roman" w:hAnsi="Times New Roman" w:cs="Times New Roman"/>
          <w:color w:val="000000"/>
          <w:sz w:val="24"/>
          <w:szCs w:val="24"/>
        </w:rPr>
        <w:t>as a secretary</w:t>
      </w:r>
      <w:r w:rsidR="00AC3928" w:rsidRPr="00AC3928">
        <w:rPr>
          <w:rFonts w:ascii="Times New Roman" w:eastAsia="Times New Roman" w:hAnsi="Times New Roman" w:cs="Times New Roman"/>
          <w:color w:val="000000"/>
          <w:sz w:val="24"/>
          <w:szCs w:val="24"/>
        </w:rPr>
        <w:t xml:space="preserve"> and later advanced to researching zoning issues. Because of her demonstrated research accomplishments, she was transferred to the Watchtower’s Writing Department in 1989.</w:t>
      </w:r>
    </w:p>
    <w:p w:rsidR="007A5480" w:rsidRPr="00795199" w:rsidRDefault="00AC3928" w:rsidP="007A548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From 1989 to 1992 she </w:t>
      </w:r>
      <w:r w:rsidR="00F9261E" w:rsidRPr="00795199">
        <w:rPr>
          <w:rFonts w:ascii="Times New Roman" w:eastAsia="Times New Roman" w:hAnsi="Times New Roman" w:cs="Times New Roman"/>
          <w:color w:val="000000"/>
          <w:sz w:val="24"/>
          <w:szCs w:val="24"/>
        </w:rPr>
        <w:t>r</w:t>
      </w:r>
      <w:r w:rsidR="00F9261E" w:rsidRPr="00AC3928">
        <w:rPr>
          <w:rFonts w:ascii="Times New Roman" w:eastAsia="Times New Roman" w:hAnsi="Times New Roman" w:cs="Times New Roman"/>
          <w:color w:val="000000"/>
          <w:sz w:val="24"/>
          <w:szCs w:val="24"/>
        </w:rPr>
        <w:t>esearched the Watchtower’s history for its official 750-page chronicle, Jehovah’s Witnesses—</w:t>
      </w:r>
      <w:r w:rsidR="00F9261E" w:rsidRPr="00795199">
        <w:rPr>
          <w:rFonts w:ascii="Times New Roman" w:eastAsia="Times New Roman" w:hAnsi="Times New Roman" w:cs="Times New Roman"/>
          <w:i/>
          <w:iCs/>
          <w:color w:val="000000"/>
          <w:sz w:val="24"/>
          <w:szCs w:val="24"/>
        </w:rPr>
        <w:t>Proclaimers of God’s Kingdom</w:t>
      </w:r>
      <w:r w:rsidR="00F9261E" w:rsidRPr="00AC3928">
        <w:rPr>
          <w:rFonts w:ascii="Times New Roman" w:eastAsia="Times New Roman" w:hAnsi="Times New Roman" w:cs="Times New Roman"/>
          <w:color w:val="000000"/>
          <w:sz w:val="24"/>
          <w:szCs w:val="24"/>
        </w:rPr>
        <w:t>, published in 1993</w:t>
      </w:r>
      <w:r w:rsidR="00F9261E" w:rsidRPr="00795199">
        <w:rPr>
          <w:rFonts w:ascii="Times New Roman" w:eastAsia="Times New Roman" w:hAnsi="Times New Roman" w:cs="Times New Roman"/>
          <w:color w:val="000000"/>
          <w:sz w:val="24"/>
          <w:szCs w:val="24"/>
        </w:rPr>
        <w:t>, as well as w</w:t>
      </w:r>
      <w:r w:rsidR="00F9261E" w:rsidRPr="00AC3928">
        <w:rPr>
          <w:rFonts w:ascii="Times New Roman" w:eastAsia="Times New Roman" w:hAnsi="Times New Roman" w:cs="Times New Roman"/>
          <w:color w:val="000000"/>
          <w:sz w:val="24"/>
          <w:szCs w:val="24"/>
        </w:rPr>
        <w:t>rote seven articles for the Watchtower’s</w:t>
      </w:r>
      <w:r w:rsidR="00040E13">
        <w:rPr>
          <w:rFonts w:ascii="Times New Roman" w:eastAsia="Times New Roman" w:hAnsi="Times New Roman" w:cs="Times New Roman"/>
          <w:color w:val="000000"/>
          <w:sz w:val="24"/>
          <w:szCs w:val="24"/>
        </w:rPr>
        <w:t xml:space="preserve"> publication,</w:t>
      </w:r>
      <w:r w:rsidR="00F9261E" w:rsidRPr="00AC3928">
        <w:rPr>
          <w:rFonts w:ascii="Times New Roman" w:eastAsia="Times New Roman" w:hAnsi="Times New Roman" w:cs="Times New Roman"/>
          <w:color w:val="000000"/>
          <w:sz w:val="24"/>
          <w:szCs w:val="24"/>
        </w:rPr>
        <w:t xml:space="preserve"> </w:t>
      </w:r>
      <w:r w:rsidR="00F9261E" w:rsidRPr="00795199">
        <w:rPr>
          <w:rFonts w:ascii="Times New Roman" w:eastAsia="Times New Roman" w:hAnsi="Times New Roman" w:cs="Times New Roman"/>
          <w:i/>
          <w:iCs/>
          <w:color w:val="000000"/>
          <w:sz w:val="24"/>
          <w:szCs w:val="24"/>
        </w:rPr>
        <w:t>Awake</w:t>
      </w:r>
      <w:proofErr w:type="gramStart"/>
      <w:r w:rsidR="00F9261E" w:rsidRPr="00795199">
        <w:rPr>
          <w:rFonts w:ascii="Times New Roman" w:eastAsia="Times New Roman" w:hAnsi="Times New Roman" w:cs="Times New Roman"/>
          <w:i/>
          <w:iCs/>
          <w:color w:val="000000"/>
          <w:sz w:val="24"/>
          <w:szCs w:val="24"/>
        </w:rPr>
        <w:t>!</w:t>
      </w:r>
      <w:r w:rsidR="007A5480" w:rsidRPr="00795199">
        <w:rPr>
          <w:rFonts w:ascii="Times New Roman" w:eastAsia="Times New Roman" w:hAnsi="Times New Roman" w:cs="Times New Roman"/>
          <w:color w:val="000000"/>
          <w:sz w:val="24"/>
          <w:szCs w:val="24"/>
        </w:rPr>
        <w:t>.</w:t>
      </w:r>
      <w:proofErr w:type="gramEnd"/>
      <w:r w:rsidR="007A5480" w:rsidRPr="00795199">
        <w:rPr>
          <w:rFonts w:ascii="Times New Roman" w:eastAsia="Times New Roman" w:hAnsi="Times New Roman" w:cs="Times New Roman"/>
          <w:color w:val="000000"/>
          <w:sz w:val="24"/>
          <w:szCs w:val="24"/>
        </w:rPr>
        <w:t xml:space="preserve"> </w:t>
      </w:r>
      <w:r w:rsidRPr="00AC3928">
        <w:rPr>
          <w:rFonts w:ascii="Times New Roman" w:eastAsia="Times New Roman" w:hAnsi="Times New Roman" w:cs="Times New Roman"/>
          <w:color w:val="000000"/>
          <w:sz w:val="24"/>
          <w:szCs w:val="24"/>
        </w:rPr>
        <w:t xml:space="preserve">While working for the Writing Department she discovered numerous documents </w:t>
      </w:r>
      <w:r w:rsidR="00F9261E" w:rsidRPr="00795199">
        <w:rPr>
          <w:rFonts w:ascii="Times New Roman" w:eastAsia="Times New Roman" w:hAnsi="Times New Roman" w:cs="Times New Roman"/>
          <w:color w:val="000000"/>
          <w:sz w:val="24"/>
          <w:szCs w:val="24"/>
        </w:rPr>
        <w:t xml:space="preserve">concerning people and events </w:t>
      </w:r>
      <w:r w:rsidRPr="00AC3928">
        <w:rPr>
          <w:rFonts w:ascii="Times New Roman" w:eastAsia="Times New Roman" w:hAnsi="Times New Roman" w:cs="Times New Roman"/>
          <w:color w:val="000000"/>
          <w:sz w:val="24"/>
          <w:szCs w:val="24"/>
        </w:rPr>
        <w:t xml:space="preserve">that were not </w:t>
      </w:r>
      <w:r w:rsidR="00F9261E" w:rsidRPr="00795199">
        <w:rPr>
          <w:rFonts w:ascii="Times New Roman" w:eastAsia="Times New Roman" w:hAnsi="Times New Roman" w:cs="Times New Roman"/>
          <w:color w:val="000000"/>
          <w:sz w:val="24"/>
          <w:szCs w:val="24"/>
        </w:rPr>
        <w:t xml:space="preserve">known to be part of the Watchtower’s history which were then </w:t>
      </w:r>
      <w:r w:rsidRPr="00AC3928">
        <w:rPr>
          <w:rFonts w:ascii="Times New Roman" w:eastAsia="Times New Roman" w:hAnsi="Times New Roman" w:cs="Times New Roman"/>
          <w:color w:val="000000"/>
          <w:sz w:val="24"/>
          <w:szCs w:val="24"/>
        </w:rPr>
        <w:t>included in the</w:t>
      </w:r>
      <w:r w:rsidR="00F9261E" w:rsidRPr="00795199">
        <w:rPr>
          <w:rFonts w:ascii="Times New Roman" w:eastAsia="Times New Roman" w:hAnsi="Times New Roman" w:cs="Times New Roman"/>
          <w:color w:val="000000"/>
          <w:sz w:val="24"/>
          <w:szCs w:val="24"/>
        </w:rPr>
        <w:t>ir new</w:t>
      </w:r>
      <w:r w:rsidRPr="00AC3928">
        <w:rPr>
          <w:rFonts w:ascii="Times New Roman" w:eastAsia="Times New Roman" w:hAnsi="Times New Roman" w:cs="Times New Roman"/>
          <w:color w:val="000000"/>
          <w:sz w:val="24"/>
          <w:szCs w:val="24"/>
        </w:rPr>
        <w:t xml:space="preserve"> history book</w:t>
      </w:r>
      <w:r w:rsidR="007A5480" w:rsidRPr="00795199">
        <w:rPr>
          <w:rFonts w:ascii="Times New Roman" w:eastAsia="Times New Roman" w:hAnsi="Times New Roman" w:cs="Times New Roman"/>
          <w:color w:val="000000"/>
          <w:sz w:val="24"/>
          <w:szCs w:val="24"/>
        </w:rPr>
        <w:t xml:space="preserve">. </w:t>
      </w:r>
    </w:p>
    <w:p w:rsidR="00AC3928" w:rsidRPr="00795199" w:rsidRDefault="007A5480" w:rsidP="00AC3928">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795199">
        <w:rPr>
          <w:rFonts w:ascii="Times New Roman" w:eastAsia="Times New Roman" w:hAnsi="Times New Roman" w:cs="Times New Roman"/>
          <w:color w:val="000000"/>
          <w:sz w:val="24"/>
          <w:szCs w:val="24"/>
        </w:rPr>
        <w:t>During this time, Barbara</w:t>
      </w:r>
      <w:r w:rsidR="00AC3928" w:rsidRPr="00AC3928">
        <w:rPr>
          <w:rFonts w:ascii="Times New Roman" w:eastAsia="Times New Roman" w:hAnsi="Times New Roman" w:cs="Times New Roman"/>
          <w:color w:val="000000"/>
          <w:sz w:val="24"/>
          <w:szCs w:val="24"/>
        </w:rPr>
        <w:t xml:space="preserve"> </w:t>
      </w:r>
      <w:r w:rsidR="00F9261E" w:rsidRPr="00795199">
        <w:rPr>
          <w:rFonts w:ascii="Times New Roman" w:eastAsia="Times New Roman" w:hAnsi="Times New Roman" w:cs="Times New Roman"/>
          <w:color w:val="000000"/>
          <w:sz w:val="24"/>
          <w:szCs w:val="24"/>
        </w:rPr>
        <w:t>learned about</w:t>
      </w:r>
      <w:r w:rsidR="00AC3928" w:rsidRPr="00AC3928">
        <w:rPr>
          <w:rFonts w:ascii="Times New Roman" w:eastAsia="Times New Roman" w:hAnsi="Times New Roman" w:cs="Times New Roman"/>
          <w:color w:val="000000"/>
          <w:sz w:val="24"/>
          <w:szCs w:val="24"/>
        </w:rPr>
        <w:t xml:space="preserve"> the Watchtower’s problematic procedures concerning child sexual abuse</w:t>
      </w:r>
      <w:r w:rsidR="00D411AD" w:rsidRPr="00795199">
        <w:rPr>
          <w:rFonts w:ascii="Times New Roman" w:eastAsia="Times New Roman" w:hAnsi="Times New Roman" w:cs="Times New Roman"/>
          <w:color w:val="000000"/>
          <w:sz w:val="24"/>
          <w:szCs w:val="24"/>
        </w:rPr>
        <w:t xml:space="preserve"> especially since </w:t>
      </w:r>
      <w:r w:rsidR="00AC3928" w:rsidRPr="00AC3928">
        <w:rPr>
          <w:rFonts w:ascii="Times New Roman" w:eastAsia="Times New Roman" w:hAnsi="Times New Roman" w:cs="Times New Roman"/>
          <w:color w:val="000000"/>
          <w:sz w:val="24"/>
          <w:szCs w:val="24"/>
        </w:rPr>
        <w:t xml:space="preserve">Watchtower leaders were treating accusations of child sexual abuse as a sin (and protecting the Watchtower’s image), instead of as a crime. </w:t>
      </w:r>
      <w:r w:rsidR="00F9261E" w:rsidRPr="00795199">
        <w:rPr>
          <w:rFonts w:ascii="Times New Roman" w:eastAsia="Times New Roman" w:hAnsi="Times New Roman" w:cs="Times New Roman"/>
          <w:color w:val="000000"/>
          <w:sz w:val="24"/>
          <w:szCs w:val="24"/>
        </w:rPr>
        <w:t>The fact that l</w:t>
      </w:r>
      <w:r w:rsidR="00AC3928" w:rsidRPr="00AC3928">
        <w:rPr>
          <w:rFonts w:ascii="Times New Roman" w:eastAsia="Times New Roman" w:hAnsi="Times New Roman" w:cs="Times New Roman"/>
          <w:color w:val="000000"/>
          <w:sz w:val="24"/>
          <w:szCs w:val="24"/>
        </w:rPr>
        <w:t xml:space="preserve">aw enforcement is funded and responsible for </w:t>
      </w:r>
      <w:r w:rsidR="00AC3928" w:rsidRPr="00AC3928">
        <w:rPr>
          <w:rFonts w:ascii="Times New Roman" w:eastAsia="Times New Roman" w:hAnsi="Times New Roman" w:cs="Times New Roman"/>
          <w:i/>
          <w:color w:val="000000"/>
          <w:sz w:val="24"/>
          <w:szCs w:val="24"/>
        </w:rPr>
        <w:t>investigating crimes</w:t>
      </w:r>
      <w:r w:rsidR="00AC3928" w:rsidRPr="00AC3928">
        <w:rPr>
          <w:rFonts w:ascii="Times New Roman" w:eastAsia="Times New Roman" w:hAnsi="Times New Roman" w:cs="Times New Roman"/>
          <w:color w:val="000000"/>
          <w:sz w:val="24"/>
          <w:szCs w:val="24"/>
        </w:rPr>
        <w:t xml:space="preserve"> </w:t>
      </w:r>
      <w:r w:rsidRPr="00795199">
        <w:rPr>
          <w:rFonts w:ascii="Times New Roman" w:eastAsia="Times New Roman" w:hAnsi="Times New Roman" w:cs="Times New Roman"/>
          <w:color w:val="000000"/>
          <w:sz w:val="24"/>
          <w:szCs w:val="24"/>
        </w:rPr>
        <w:t>and</w:t>
      </w:r>
      <w:r w:rsidR="00AC3928" w:rsidRPr="00AC3928">
        <w:rPr>
          <w:rFonts w:ascii="Times New Roman" w:eastAsia="Times New Roman" w:hAnsi="Times New Roman" w:cs="Times New Roman"/>
          <w:color w:val="000000"/>
          <w:sz w:val="24"/>
          <w:szCs w:val="24"/>
        </w:rPr>
        <w:t xml:space="preserve"> the Wa</w:t>
      </w:r>
      <w:r w:rsidR="00F9261E" w:rsidRPr="00795199">
        <w:rPr>
          <w:rFonts w:ascii="Times New Roman" w:eastAsia="Times New Roman" w:hAnsi="Times New Roman" w:cs="Times New Roman"/>
          <w:color w:val="000000"/>
          <w:sz w:val="24"/>
          <w:szCs w:val="24"/>
        </w:rPr>
        <w:t xml:space="preserve">tchtower and its elders </w:t>
      </w:r>
      <w:r w:rsidR="00040E13">
        <w:rPr>
          <w:rFonts w:ascii="Times New Roman" w:eastAsia="Times New Roman" w:hAnsi="Times New Roman" w:cs="Times New Roman"/>
          <w:color w:val="000000"/>
          <w:sz w:val="24"/>
          <w:szCs w:val="24"/>
        </w:rPr>
        <w:t>were investigating accusations of sexual molestation of chil</w:t>
      </w:r>
      <w:r w:rsidR="008D02DC">
        <w:rPr>
          <w:rFonts w:ascii="Times New Roman" w:eastAsia="Times New Roman" w:hAnsi="Times New Roman" w:cs="Times New Roman"/>
          <w:color w:val="000000"/>
          <w:sz w:val="24"/>
          <w:szCs w:val="24"/>
        </w:rPr>
        <w:t>d</w:t>
      </w:r>
      <w:r w:rsidR="00040E13">
        <w:rPr>
          <w:rFonts w:ascii="Times New Roman" w:eastAsia="Times New Roman" w:hAnsi="Times New Roman" w:cs="Times New Roman"/>
          <w:color w:val="000000"/>
          <w:sz w:val="24"/>
          <w:szCs w:val="24"/>
        </w:rPr>
        <w:t xml:space="preserve">ren </w:t>
      </w:r>
      <w:r w:rsidR="00F9261E" w:rsidRPr="00795199">
        <w:rPr>
          <w:rFonts w:ascii="Times New Roman" w:eastAsia="Times New Roman" w:hAnsi="Times New Roman" w:cs="Times New Roman"/>
          <w:color w:val="000000"/>
          <w:sz w:val="24"/>
          <w:szCs w:val="24"/>
        </w:rPr>
        <w:t>was especially worrisome.</w:t>
      </w:r>
      <w:r w:rsidRPr="00795199">
        <w:rPr>
          <w:rFonts w:ascii="Times New Roman" w:eastAsia="Times New Roman" w:hAnsi="Times New Roman" w:cs="Times New Roman"/>
          <w:color w:val="000000"/>
          <w:sz w:val="24"/>
          <w:szCs w:val="24"/>
        </w:rPr>
        <w:t xml:space="preserve"> </w:t>
      </w:r>
    </w:p>
    <w:p w:rsidR="0063707E" w:rsidRPr="00795199" w:rsidRDefault="00D411AD" w:rsidP="00D411AD">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795199">
        <w:rPr>
          <w:rFonts w:ascii="Times New Roman" w:eastAsia="Times New Roman" w:hAnsi="Times New Roman" w:cs="Times New Roman"/>
          <w:color w:val="000000"/>
          <w:sz w:val="24"/>
          <w:szCs w:val="24"/>
        </w:rPr>
        <w:t>While in the Watchtower’s Writing Department she r</w:t>
      </w:r>
      <w:r w:rsidR="00AC3928" w:rsidRPr="00AC3928">
        <w:rPr>
          <w:rFonts w:ascii="Times New Roman" w:eastAsia="Times New Roman" w:hAnsi="Times New Roman" w:cs="Times New Roman"/>
          <w:color w:val="000000"/>
          <w:sz w:val="24"/>
          <w:szCs w:val="24"/>
        </w:rPr>
        <w:t xml:space="preserve">esearched a Watchtower approved project about child sexual abuse </w:t>
      </w:r>
      <w:r w:rsidR="00F9261E" w:rsidRPr="00795199">
        <w:rPr>
          <w:rFonts w:ascii="Times New Roman" w:eastAsia="Times New Roman" w:hAnsi="Times New Roman" w:cs="Times New Roman"/>
          <w:color w:val="000000"/>
          <w:sz w:val="24"/>
          <w:szCs w:val="24"/>
        </w:rPr>
        <w:t>perpetrated by</w:t>
      </w:r>
      <w:r w:rsidR="00AC3928" w:rsidRPr="00AC3928">
        <w:rPr>
          <w:rFonts w:ascii="Times New Roman" w:eastAsia="Times New Roman" w:hAnsi="Times New Roman" w:cs="Times New Roman"/>
          <w:color w:val="000000"/>
          <w:sz w:val="24"/>
          <w:szCs w:val="24"/>
        </w:rPr>
        <w:t xml:space="preserve"> Witnesses for the Watchtower’s Governing Body. Each Governing Body member received that research in early January 1993.</w:t>
      </w:r>
      <w:r w:rsidR="0063707E" w:rsidRPr="00795199">
        <w:rPr>
          <w:rFonts w:ascii="Times New Roman" w:eastAsia="Times New Roman" w:hAnsi="Times New Roman" w:cs="Times New Roman"/>
          <w:color w:val="000000"/>
          <w:sz w:val="24"/>
          <w:szCs w:val="24"/>
        </w:rPr>
        <w:t xml:space="preserve"> </w:t>
      </w:r>
    </w:p>
    <w:p w:rsidR="007A5480" w:rsidRPr="007A5480" w:rsidRDefault="007A5480" w:rsidP="007A548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95199">
        <w:rPr>
          <w:rFonts w:ascii="Times New Roman" w:eastAsia="Times New Roman" w:hAnsi="Times New Roman" w:cs="Times New Roman"/>
          <w:b/>
          <w:bCs/>
          <w:color w:val="000000"/>
          <w:sz w:val="24"/>
          <w:szCs w:val="24"/>
        </w:rPr>
        <w:t>Fading Jehovah’s Witness</w:t>
      </w:r>
    </w:p>
    <w:p w:rsidR="007A5480" w:rsidRPr="007A5480" w:rsidRDefault="007A5480" w:rsidP="007A5480">
      <w:pPr>
        <w:shd w:val="clear" w:color="auto" w:fill="FFFFFF"/>
        <w:spacing w:before="100" w:beforeAutospacing="1" w:after="100" w:afterAutospacing="1" w:line="240" w:lineRule="auto"/>
        <w:rPr>
          <w:rFonts w:ascii="Times New Roman" w:eastAsia="Times New Roman" w:hAnsi="Times New Roman" w:cs="Times New Roman"/>
          <w:b/>
          <w:color w:val="000000"/>
          <w:sz w:val="20"/>
          <w:szCs w:val="20"/>
        </w:rPr>
      </w:pPr>
      <w:r w:rsidRPr="007A5480">
        <w:rPr>
          <w:rFonts w:ascii="Times New Roman" w:eastAsia="Times New Roman" w:hAnsi="Times New Roman" w:cs="Times New Roman"/>
          <w:b/>
          <w:color w:val="000000"/>
          <w:sz w:val="20"/>
          <w:szCs w:val="20"/>
        </w:rPr>
        <w:t>January 1993 – June 1999 (6 years 6 months) Tennessee</w:t>
      </w:r>
    </w:p>
    <w:p w:rsidR="007A5480" w:rsidRPr="00AC3928" w:rsidRDefault="007A5480" w:rsidP="00AC392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A5480">
        <w:rPr>
          <w:rFonts w:ascii="Times New Roman" w:eastAsia="Times New Roman" w:hAnsi="Times New Roman" w:cs="Times New Roman"/>
          <w:color w:val="000000"/>
          <w:sz w:val="24"/>
          <w:szCs w:val="24"/>
        </w:rPr>
        <w:t>Even after leaving Watchtowe</w:t>
      </w:r>
      <w:r w:rsidR="008D02DC">
        <w:rPr>
          <w:rFonts w:ascii="Times New Roman" w:eastAsia="Times New Roman" w:hAnsi="Times New Roman" w:cs="Times New Roman"/>
          <w:color w:val="000000"/>
          <w:sz w:val="24"/>
          <w:szCs w:val="24"/>
        </w:rPr>
        <w:t>r</w:t>
      </w:r>
      <w:r w:rsidRPr="007A5480">
        <w:rPr>
          <w:rFonts w:ascii="Times New Roman" w:eastAsia="Times New Roman" w:hAnsi="Times New Roman" w:cs="Times New Roman"/>
          <w:color w:val="000000"/>
          <w:sz w:val="24"/>
          <w:szCs w:val="24"/>
        </w:rPr>
        <w:t xml:space="preserve"> Headquarters in 1992 to help take care of her parents, Barbara continued doing research for the Writing Department from her home in Tennessee. Among other things, she studied child sexual abuse problems in other religions and amongst society at large. </w:t>
      </w:r>
      <w:r w:rsidR="00795199" w:rsidRPr="00795199">
        <w:rPr>
          <w:rFonts w:ascii="Times New Roman" w:eastAsia="Times New Roman" w:hAnsi="Times New Roman" w:cs="Times New Roman"/>
          <w:color w:val="000000"/>
          <w:sz w:val="24"/>
          <w:szCs w:val="24"/>
        </w:rPr>
        <w:t xml:space="preserve">Later, Barbara learned that elders were instructed by Watchtower leaders not to encourage reporting child sexual abuse to the authorities. Also, that many Witness men found guilty of child abuse, and who professed repentance, were appointed to positions of authority within the Jehovah’s Witness organization. In these positions they earned the trust of parents and their children who were not told that these “ministers” were known molesters. This situation made it simple to groom and molest Witness children. </w:t>
      </w:r>
      <w:r w:rsidR="00795199" w:rsidRPr="00795199">
        <w:rPr>
          <w:rFonts w:ascii="Times New Roman" w:eastAsia="Times New Roman" w:hAnsi="Times New Roman" w:cs="Times New Roman"/>
          <w:color w:val="000000"/>
          <w:sz w:val="24"/>
          <w:szCs w:val="24"/>
        </w:rPr>
        <w:br/>
      </w:r>
      <w:r w:rsidR="00795199" w:rsidRPr="00795199">
        <w:rPr>
          <w:rFonts w:ascii="Times New Roman" w:eastAsia="Times New Roman" w:hAnsi="Times New Roman" w:cs="Times New Roman"/>
          <w:color w:val="000000"/>
          <w:sz w:val="24"/>
          <w:szCs w:val="24"/>
        </w:rPr>
        <w:lastRenderedPageBreak/>
        <w:br/>
      </w:r>
      <w:r w:rsidRPr="007A5480">
        <w:rPr>
          <w:rFonts w:ascii="Times New Roman" w:eastAsia="Times New Roman" w:hAnsi="Times New Roman" w:cs="Times New Roman"/>
          <w:color w:val="000000"/>
          <w:sz w:val="24"/>
          <w:szCs w:val="24"/>
        </w:rPr>
        <w:t>She felt that she could help to change the Watchtower’s child sexual abuse policies to protect children more. It was learning about child molestation in her area congregations and how Watchtower policies flip-flopped that removed all doubt from Barbara’s mind.</w:t>
      </w:r>
      <w:r w:rsidR="00795199" w:rsidRPr="00795199">
        <w:rPr>
          <w:rFonts w:ascii="Times New Roman" w:eastAsia="Times New Roman" w:hAnsi="Times New Roman" w:cs="Times New Roman"/>
          <w:color w:val="000000"/>
          <w:sz w:val="24"/>
          <w:szCs w:val="24"/>
        </w:rPr>
        <w:t xml:space="preserve"> For these reasons Barbara decided to publically expose’ the religion for not implementing child protection policies and for not ridding themselves of policies that inadvertently protected molesters and not children. </w:t>
      </w:r>
      <w:r w:rsidR="00795199" w:rsidRPr="00795199">
        <w:rPr>
          <w:rFonts w:ascii="Times New Roman" w:eastAsia="Times New Roman" w:hAnsi="Times New Roman" w:cs="Times New Roman"/>
          <w:color w:val="000000"/>
          <w:sz w:val="24"/>
          <w:szCs w:val="24"/>
        </w:rPr>
        <w:br/>
      </w:r>
      <w:r w:rsidR="00795199" w:rsidRPr="00795199">
        <w:rPr>
          <w:rFonts w:ascii="Times New Roman" w:eastAsia="Times New Roman" w:hAnsi="Times New Roman" w:cs="Times New Roman"/>
          <w:color w:val="000000"/>
          <w:sz w:val="24"/>
          <w:szCs w:val="24"/>
        </w:rPr>
        <w:br/>
      </w:r>
      <w:r w:rsidRPr="007A5480">
        <w:rPr>
          <w:rFonts w:ascii="Times New Roman" w:eastAsia="Times New Roman" w:hAnsi="Times New Roman" w:cs="Times New Roman"/>
          <w:color w:val="000000"/>
          <w:sz w:val="24"/>
          <w:szCs w:val="24"/>
        </w:rPr>
        <w:t>Overcoming the Watchtower’s mental manipulation and coercion has been the most difficult challenge Barbara has had to overcome to promote child protection.</w:t>
      </w:r>
      <w:r w:rsidR="00795199" w:rsidRPr="00795199">
        <w:rPr>
          <w:rFonts w:ascii="Times New Roman" w:eastAsia="Times New Roman" w:hAnsi="Times New Roman" w:cs="Times New Roman"/>
          <w:color w:val="000000"/>
          <w:sz w:val="24"/>
          <w:szCs w:val="24"/>
        </w:rPr>
        <w:t xml:space="preserve"> </w:t>
      </w:r>
      <w:r w:rsidR="00795199" w:rsidRPr="00795199">
        <w:rPr>
          <w:rFonts w:ascii="Times New Roman" w:eastAsia="Times New Roman" w:hAnsi="Times New Roman" w:cs="Times New Roman"/>
          <w:color w:val="000000"/>
          <w:sz w:val="24"/>
          <w:szCs w:val="24"/>
        </w:rPr>
        <w:br/>
      </w:r>
      <w:r w:rsidR="00795199" w:rsidRPr="00795199">
        <w:rPr>
          <w:rFonts w:ascii="Times New Roman" w:eastAsia="Times New Roman" w:hAnsi="Times New Roman" w:cs="Times New Roman"/>
          <w:color w:val="000000"/>
          <w:sz w:val="24"/>
          <w:szCs w:val="24"/>
        </w:rPr>
        <w:br/>
      </w:r>
      <w:r w:rsidRPr="007A5480">
        <w:rPr>
          <w:rFonts w:ascii="Times New Roman" w:eastAsia="Times New Roman" w:hAnsi="Times New Roman" w:cs="Times New Roman"/>
          <w:color w:val="000000"/>
          <w:sz w:val="24"/>
          <w:szCs w:val="24"/>
        </w:rPr>
        <w:t>After fading for about a year she left the organization in 1998. She knew for certain that her family and friends would strictly shun her in accordance with the Watchtower’s shunning doctrine because she would be considered a threat to the religion. In 1998 she was able to overcome the Watchtower’s indoctrination against higher education by going to a local community college. Going to college was how she discovered what life was really like outside of the Watchtower and what she read in its propaganda literature.</w:t>
      </w:r>
    </w:p>
    <w:p w:rsidR="00AC3928" w:rsidRPr="00AC3928" w:rsidRDefault="00AC3928" w:rsidP="00AC3928">
      <w:pPr>
        <w:shd w:val="clear" w:color="auto" w:fill="FFFFFF"/>
        <w:spacing w:before="100" w:beforeAutospacing="1" w:after="100" w:afterAutospacing="1" w:line="240" w:lineRule="auto"/>
        <w:rPr>
          <w:rFonts w:ascii="Times New Roman" w:eastAsia="Times New Roman" w:hAnsi="Times New Roman" w:cs="Times New Roman"/>
          <w:b/>
          <w:color w:val="000000"/>
          <w:sz w:val="20"/>
          <w:szCs w:val="20"/>
        </w:rPr>
      </w:pPr>
      <w:r w:rsidRPr="001318AC">
        <w:rPr>
          <w:rFonts w:ascii="Times New Roman" w:eastAsia="Times New Roman" w:hAnsi="Times New Roman" w:cs="Times New Roman"/>
          <w:b/>
          <w:iCs/>
          <w:color w:val="000000"/>
          <w:sz w:val="20"/>
          <w:szCs w:val="20"/>
        </w:rPr>
        <w:t>Since June 1999 to the present in Tennessee:</w:t>
      </w:r>
    </w:p>
    <w:p w:rsidR="00AC3928" w:rsidRPr="00AC3928" w:rsidRDefault="00AC3928" w:rsidP="007A548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In 1999, because of conversations with former-Witness friends about child abuse, Barbara become convinced that the Watchtower and its policies were culpable for covering up the crime of child sexual abuse by Witnesses. </w:t>
      </w:r>
      <w:r w:rsidR="00795199" w:rsidRPr="00795199">
        <w:rPr>
          <w:rFonts w:ascii="Times New Roman" w:eastAsia="Times New Roman" w:hAnsi="Times New Roman" w:cs="Times New Roman"/>
          <w:color w:val="000000"/>
          <w:sz w:val="24"/>
          <w:szCs w:val="24"/>
        </w:rPr>
        <w:t xml:space="preserve">It was then that she </w:t>
      </w:r>
      <w:r w:rsidRPr="00AC3928">
        <w:rPr>
          <w:rFonts w:ascii="Times New Roman" w:eastAsia="Times New Roman" w:hAnsi="Times New Roman" w:cs="Times New Roman"/>
          <w:color w:val="000000"/>
          <w:sz w:val="24"/>
          <w:szCs w:val="24"/>
        </w:rPr>
        <w:t xml:space="preserve">decided that the world </w:t>
      </w:r>
      <w:r w:rsidR="001318AC">
        <w:rPr>
          <w:rFonts w:ascii="Times New Roman" w:eastAsia="Times New Roman" w:hAnsi="Times New Roman" w:cs="Times New Roman"/>
          <w:color w:val="000000"/>
          <w:sz w:val="24"/>
          <w:szCs w:val="24"/>
        </w:rPr>
        <w:t xml:space="preserve">must be made </w:t>
      </w:r>
      <w:r w:rsidRPr="00AC3928">
        <w:rPr>
          <w:rFonts w:ascii="Times New Roman" w:eastAsia="Times New Roman" w:hAnsi="Times New Roman" w:cs="Times New Roman"/>
          <w:color w:val="000000"/>
          <w:sz w:val="24"/>
          <w:szCs w:val="24"/>
        </w:rPr>
        <w:t>aware of the Watchtower’s irresponsible and negligent behavior and to convince the Governing Body to change their policies. But how?</w:t>
      </w:r>
    </w:p>
    <w:p w:rsidR="00AC3928" w:rsidRPr="00AC3928" w:rsidRDefault="00AC3928" w:rsidP="007A548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In early 2001 Barbara flew to New York to be interviewed for NBC’s “</w:t>
      </w:r>
      <w:r w:rsidRPr="00AC3928">
        <w:rPr>
          <w:rFonts w:ascii="Times New Roman" w:eastAsia="Times New Roman" w:hAnsi="Times New Roman" w:cs="Times New Roman"/>
          <w:i/>
          <w:color w:val="000000"/>
          <w:sz w:val="24"/>
          <w:szCs w:val="24"/>
        </w:rPr>
        <w:t>Dateline</w:t>
      </w:r>
      <w:r w:rsidRPr="00AC3928">
        <w:rPr>
          <w:rFonts w:ascii="Times New Roman" w:eastAsia="Times New Roman" w:hAnsi="Times New Roman" w:cs="Times New Roman"/>
          <w:color w:val="000000"/>
          <w:sz w:val="24"/>
          <w:szCs w:val="24"/>
        </w:rPr>
        <w:t>” documentary about the Watchtower and how it handled child sexual abuse perpetrated by Witnesses. The broadcast of the program was planned for some time in November of 2001, but because of the terrorist attacks on September 11th in New York City, it was delayed until May 28, 2002.</w:t>
      </w:r>
    </w:p>
    <w:p w:rsidR="00AC3928" w:rsidRPr="001E466A" w:rsidRDefault="00AC3928" w:rsidP="001E466A">
      <w:pPr>
        <w:rPr>
          <w:rFonts w:ascii="Times New Roman" w:hAnsi="Times New Roman" w:cs="Times New Roman"/>
          <w:sz w:val="24"/>
          <w:szCs w:val="24"/>
        </w:rPr>
      </w:pPr>
      <w:r w:rsidRPr="001E466A">
        <w:rPr>
          <w:rFonts w:ascii="Times New Roman" w:hAnsi="Times New Roman" w:cs="Times New Roman"/>
          <w:sz w:val="24"/>
          <w:szCs w:val="24"/>
        </w:rPr>
        <w:t>On May 19, 2002, the Watchtower disfellowshipped Barbara for causing divisions in the organization. Her son and his family and many of her Witness friends began to strictly shun her. It was a cunning move by the Watchtower to disfellowship her before the “</w:t>
      </w:r>
      <w:r w:rsidRPr="001E466A">
        <w:rPr>
          <w:rFonts w:ascii="Times New Roman" w:hAnsi="Times New Roman" w:cs="Times New Roman"/>
          <w:i/>
          <w:sz w:val="24"/>
          <w:szCs w:val="24"/>
        </w:rPr>
        <w:t>Dateline</w:t>
      </w:r>
      <w:r w:rsidRPr="001E466A">
        <w:rPr>
          <w:rFonts w:ascii="Times New Roman" w:hAnsi="Times New Roman" w:cs="Times New Roman"/>
          <w:sz w:val="24"/>
          <w:szCs w:val="24"/>
        </w:rPr>
        <w:t>” show aired because Witnesses view disfellowshipped persons as unrepentant sinners who lie about their former religion.</w:t>
      </w:r>
    </w:p>
    <w:p w:rsidR="001E466A" w:rsidRPr="001E466A" w:rsidRDefault="001318AC" w:rsidP="001E466A">
      <w:pPr>
        <w:rPr>
          <w:rFonts w:ascii="Times New Roman" w:hAnsi="Times New Roman" w:cs="Times New Roman"/>
          <w:sz w:val="24"/>
          <w:szCs w:val="24"/>
        </w:rPr>
      </w:pPr>
      <w:r w:rsidRPr="001E466A">
        <w:rPr>
          <w:rFonts w:ascii="Times New Roman" w:hAnsi="Times New Roman" w:cs="Times New Roman"/>
          <w:sz w:val="24"/>
          <w:szCs w:val="24"/>
        </w:rPr>
        <w:t xml:space="preserve">From 2002 until </w:t>
      </w:r>
      <w:r w:rsidR="00040E13">
        <w:rPr>
          <w:rFonts w:ascii="Times New Roman" w:hAnsi="Times New Roman" w:cs="Times New Roman"/>
          <w:sz w:val="24"/>
          <w:szCs w:val="24"/>
        </w:rPr>
        <w:t>the present year of</w:t>
      </w:r>
      <w:r w:rsidRPr="001E466A">
        <w:rPr>
          <w:rFonts w:ascii="Times New Roman" w:hAnsi="Times New Roman" w:cs="Times New Roman"/>
          <w:sz w:val="24"/>
          <w:szCs w:val="24"/>
        </w:rPr>
        <w:t xml:space="preserve"> 2017</w:t>
      </w:r>
      <w:r w:rsidR="00040E13">
        <w:rPr>
          <w:rFonts w:ascii="Times New Roman" w:hAnsi="Times New Roman" w:cs="Times New Roman"/>
          <w:sz w:val="24"/>
          <w:szCs w:val="24"/>
        </w:rPr>
        <w:t xml:space="preserve">, </w:t>
      </w:r>
      <w:r w:rsidRPr="001E466A">
        <w:rPr>
          <w:rFonts w:ascii="Times New Roman" w:hAnsi="Times New Roman" w:cs="Times New Roman"/>
          <w:sz w:val="24"/>
          <w:szCs w:val="24"/>
        </w:rPr>
        <w:t xml:space="preserve">Barbara continues to reveal the facts internationally that Jehovah’s Witnesses continue to protect </w:t>
      </w:r>
      <w:r w:rsidR="00A67AF0">
        <w:rPr>
          <w:rFonts w:ascii="Times New Roman" w:hAnsi="Times New Roman" w:cs="Times New Roman"/>
          <w:sz w:val="24"/>
          <w:szCs w:val="24"/>
        </w:rPr>
        <w:t xml:space="preserve">pedophiles. One way this is being done is by hiding the </w:t>
      </w:r>
      <w:r w:rsidRPr="001E466A">
        <w:rPr>
          <w:rFonts w:ascii="Times New Roman" w:hAnsi="Times New Roman" w:cs="Times New Roman"/>
          <w:sz w:val="24"/>
          <w:szCs w:val="24"/>
        </w:rPr>
        <w:t xml:space="preserve">names of </w:t>
      </w:r>
      <w:r w:rsidR="00A67AF0">
        <w:rPr>
          <w:rFonts w:ascii="Times New Roman" w:hAnsi="Times New Roman" w:cs="Times New Roman"/>
          <w:sz w:val="24"/>
          <w:szCs w:val="24"/>
        </w:rPr>
        <w:t>over 700</w:t>
      </w:r>
      <w:r w:rsidRPr="001E466A">
        <w:rPr>
          <w:rFonts w:ascii="Times New Roman" w:hAnsi="Times New Roman" w:cs="Times New Roman"/>
          <w:sz w:val="24"/>
          <w:szCs w:val="24"/>
        </w:rPr>
        <w:t xml:space="preserve"> known </w:t>
      </w:r>
      <w:r w:rsidR="00A67AF0">
        <w:rPr>
          <w:rFonts w:ascii="Times New Roman" w:hAnsi="Times New Roman" w:cs="Times New Roman"/>
          <w:sz w:val="24"/>
          <w:szCs w:val="24"/>
        </w:rPr>
        <w:t>molesters in the U.S.,</w:t>
      </w:r>
      <w:r w:rsidRPr="001E466A">
        <w:rPr>
          <w:rFonts w:ascii="Times New Roman" w:hAnsi="Times New Roman" w:cs="Times New Roman"/>
          <w:sz w:val="24"/>
          <w:szCs w:val="24"/>
        </w:rPr>
        <w:t xml:space="preserve"> </w:t>
      </w:r>
      <w:r w:rsidR="00A67AF0">
        <w:rPr>
          <w:rFonts w:ascii="Times New Roman" w:hAnsi="Times New Roman" w:cs="Times New Roman"/>
          <w:sz w:val="24"/>
          <w:szCs w:val="24"/>
        </w:rPr>
        <w:t>by refusing to turn</w:t>
      </w:r>
      <w:r w:rsidRPr="001E466A">
        <w:rPr>
          <w:rFonts w:ascii="Times New Roman" w:hAnsi="Times New Roman" w:cs="Times New Roman"/>
          <w:sz w:val="24"/>
          <w:szCs w:val="24"/>
        </w:rPr>
        <w:t xml:space="preserve"> them over to the authorities. They also </w:t>
      </w:r>
      <w:r w:rsidR="001E466A" w:rsidRPr="001E466A">
        <w:rPr>
          <w:rFonts w:ascii="Times New Roman" w:hAnsi="Times New Roman" w:cs="Times New Roman"/>
          <w:iCs/>
          <w:sz w:val="24"/>
          <w:szCs w:val="24"/>
        </w:rPr>
        <w:t xml:space="preserve">have </w:t>
      </w:r>
      <w:r w:rsidR="001E466A">
        <w:rPr>
          <w:rFonts w:ascii="Times New Roman" w:hAnsi="Times New Roman" w:cs="Times New Roman"/>
          <w:iCs/>
          <w:sz w:val="24"/>
          <w:szCs w:val="24"/>
        </w:rPr>
        <w:t xml:space="preserve">not </w:t>
      </w:r>
      <w:r w:rsidR="001E466A" w:rsidRPr="001E466A">
        <w:rPr>
          <w:rFonts w:ascii="Times New Roman" w:hAnsi="Times New Roman" w:cs="Times New Roman"/>
          <w:iCs/>
          <w:sz w:val="24"/>
          <w:szCs w:val="24"/>
        </w:rPr>
        <w:t>substantially changed</w:t>
      </w:r>
      <w:r w:rsidR="001E466A">
        <w:rPr>
          <w:rFonts w:ascii="Times New Roman" w:hAnsi="Times New Roman" w:cs="Times New Roman"/>
          <w:iCs/>
          <w:sz w:val="24"/>
          <w:szCs w:val="24"/>
        </w:rPr>
        <w:t xml:space="preserve"> their policy to </w:t>
      </w:r>
      <w:r w:rsidR="001E466A" w:rsidRPr="001E466A">
        <w:rPr>
          <w:rFonts w:ascii="Times New Roman" w:hAnsi="Times New Roman" w:cs="Times New Roman"/>
          <w:iCs/>
          <w:sz w:val="24"/>
          <w:szCs w:val="24"/>
        </w:rPr>
        <w:t>have elders 'investigate</w:t>
      </w:r>
      <w:r w:rsidR="001E466A">
        <w:rPr>
          <w:rFonts w:ascii="Times New Roman" w:hAnsi="Times New Roman" w:cs="Times New Roman"/>
          <w:iCs/>
          <w:sz w:val="24"/>
          <w:szCs w:val="24"/>
        </w:rPr>
        <w:t>,</w:t>
      </w:r>
      <w:r w:rsidR="001E466A" w:rsidRPr="001E466A">
        <w:rPr>
          <w:rFonts w:ascii="Times New Roman" w:hAnsi="Times New Roman" w:cs="Times New Roman"/>
          <w:iCs/>
          <w:sz w:val="24"/>
          <w:szCs w:val="24"/>
        </w:rPr>
        <w:t>'</w:t>
      </w:r>
      <w:r w:rsidR="001E466A">
        <w:rPr>
          <w:rFonts w:ascii="Times New Roman" w:hAnsi="Times New Roman" w:cs="Times New Roman"/>
          <w:iCs/>
          <w:sz w:val="24"/>
          <w:szCs w:val="24"/>
        </w:rPr>
        <w:t xml:space="preserve"> child abuse</w:t>
      </w:r>
      <w:r w:rsidR="001E466A" w:rsidRPr="001E466A">
        <w:rPr>
          <w:rFonts w:ascii="Times New Roman" w:hAnsi="Times New Roman" w:cs="Times New Roman"/>
          <w:iCs/>
          <w:sz w:val="24"/>
          <w:szCs w:val="24"/>
        </w:rPr>
        <w:t xml:space="preserve"> even though they have no training whatsoever</w:t>
      </w:r>
      <w:r w:rsidR="00A67AF0">
        <w:rPr>
          <w:rFonts w:ascii="Times New Roman" w:hAnsi="Times New Roman" w:cs="Times New Roman"/>
          <w:iCs/>
          <w:sz w:val="24"/>
          <w:szCs w:val="24"/>
        </w:rPr>
        <w:t xml:space="preserve"> and</w:t>
      </w:r>
      <w:r w:rsidR="001E466A" w:rsidRPr="001E466A">
        <w:rPr>
          <w:rFonts w:ascii="Times New Roman" w:hAnsi="Times New Roman" w:cs="Times New Roman"/>
          <w:iCs/>
          <w:sz w:val="24"/>
          <w:szCs w:val="24"/>
        </w:rPr>
        <w:t xml:space="preserve"> still set their layer of bureaucracy between the victim, perpetrator and the law.</w:t>
      </w:r>
    </w:p>
    <w:p w:rsidR="001318AC" w:rsidRDefault="001E466A" w:rsidP="001E466A">
      <w:pPr>
        <w:pStyle w:val="NoSpacing"/>
        <w:rPr>
          <w:rFonts w:ascii="Times New Roman" w:eastAsia="Times New Roman" w:hAnsi="Times New Roman" w:cs="Times New Roman"/>
          <w:bCs/>
          <w:iCs/>
          <w:color w:val="000000"/>
          <w:sz w:val="24"/>
          <w:szCs w:val="24"/>
        </w:rPr>
      </w:pPr>
      <w:r w:rsidRPr="001E466A">
        <w:rPr>
          <w:rFonts w:ascii="Times New Roman" w:hAnsi="Times New Roman" w:cs="Times New Roman"/>
          <w:iCs/>
          <w:sz w:val="24"/>
          <w:szCs w:val="24"/>
        </w:rPr>
        <w:t>And finally, unbelievably, th</w:t>
      </w:r>
      <w:r w:rsidR="00A67AF0">
        <w:rPr>
          <w:rFonts w:ascii="Times New Roman" w:hAnsi="Times New Roman" w:cs="Times New Roman"/>
          <w:iCs/>
          <w:sz w:val="24"/>
          <w:szCs w:val="24"/>
        </w:rPr>
        <w:t>e leaders of this religion</w:t>
      </w:r>
      <w:r w:rsidRPr="001E466A">
        <w:rPr>
          <w:rFonts w:ascii="Times New Roman" w:hAnsi="Times New Roman" w:cs="Times New Roman"/>
          <w:iCs/>
          <w:sz w:val="24"/>
          <w:szCs w:val="24"/>
        </w:rPr>
        <w:t xml:space="preserve"> cannot come out and say that if someone is guilty of child sexual abuse that they will never again be used in positions of service, just</w:t>
      </w:r>
      <w:r w:rsidR="00A67AF0">
        <w:rPr>
          <w:rFonts w:ascii="Times New Roman" w:hAnsi="Times New Roman" w:cs="Times New Roman"/>
          <w:iCs/>
          <w:sz w:val="24"/>
          <w:szCs w:val="24"/>
        </w:rPr>
        <w:t xml:space="preserve"> – ‘if </w:t>
      </w:r>
      <w:r w:rsidRPr="001E466A">
        <w:rPr>
          <w:rFonts w:ascii="Times New Roman" w:hAnsi="Times New Roman" w:cs="Times New Roman"/>
          <w:iCs/>
          <w:sz w:val="24"/>
          <w:szCs w:val="24"/>
        </w:rPr>
        <w:t xml:space="preserve"> ever,'</w:t>
      </w:r>
      <w:r>
        <w:rPr>
          <w:rFonts w:ascii="Times New Roman" w:hAnsi="Times New Roman" w:cs="Times New Roman"/>
          <w:iCs/>
          <w:sz w:val="24"/>
          <w:szCs w:val="24"/>
        </w:rPr>
        <w:t xml:space="preserve"> or</w:t>
      </w:r>
      <w:r w:rsidRPr="001E466A">
        <w:rPr>
          <w:rFonts w:ascii="Times New Roman" w:hAnsi="Times New Roman" w:cs="Times New Roman"/>
          <w:iCs/>
          <w:sz w:val="24"/>
          <w:szCs w:val="24"/>
        </w:rPr>
        <w:t xml:space="preserve"> 'rarely.' </w:t>
      </w:r>
      <w:r w:rsidR="00040E13">
        <w:rPr>
          <w:rFonts w:ascii="Times New Roman" w:hAnsi="Times New Roman" w:cs="Times New Roman"/>
          <w:iCs/>
          <w:sz w:val="24"/>
          <w:szCs w:val="24"/>
        </w:rPr>
        <w:t>Moreover, t</w:t>
      </w:r>
      <w:r w:rsidRPr="001E466A">
        <w:rPr>
          <w:rFonts w:ascii="Times New Roman" w:eastAsia="Times New Roman" w:hAnsi="Times New Roman" w:cs="Times New Roman"/>
          <w:bCs/>
          <w:iCs/>
          <w:color w:val="000000"/>
          <w:sz w:val="24"/>
          <w:szCs w:val="24"/>
        </w:rPr>
        <w:t xml:space="preserve">hey </w:t>
      </w:r>
      <w:r w:rsidR="00A67AF0">
        <w:rPr>
          <w:rFonts w:ascii="Times New Roman" w:eastAsia="Times New Roman" w:hAnsi="Times New Roman" w:cs="Times New Roman"/>
          <w:bCs/>
          <w:iCs/>
          <w:color w:val="000000"/>
          <w:sz w:val="24"/>
          <w:szCs w:val="24"/>
        </w:rPr>
        <w:t xml:space="preserve">secretly </w:t>
      </w:r>
      <w:r w:rsidRPr="001E466A">
        <w:rPr>
          <w:rFonts w:ascii="Times New Roman" w:eastAsia="Times New Roman" w:hAnsi="Times New Roman" w:cs="Times New Roman"/>
          <w:bCs/>
          <w:iCs/>
          <w:color w:val="000000"/>
          <w:sz w:val="24"/>
          <w:szCs w:val="24"/>
        </w:rPr>
        <w:t>decide who is 'guilty' of abuse, they define it, an</w:t>
      </w:r>
      <w:r>
        <w:rPr>
          <w:rFonts w:ascii="Times New Roman" w:eastAsia="Times New Roman" w:hAnsi="Times New Roman" w:cs="Times New Roman"/>
          <w:bCs/>
          <w:iCs/>
          <w:color w:val="000000"/>
          <w:sz w:val="24"/>
          <w:szCs w:val="24"/>
        </w:rPr>
        <w:t>d they decide who will be used. Until this is changed, Barbara will no</w:t>
      </w:r>
      <w:r w:rsidR="00A67AF0">
        <w:rPr>
          <w:rFonts w:ascii="Times New Roman" w:eastAsia="Times New Roman" w:hAnsi="Times New Roman" w:cs="Times New Roman"/>
          <w:bCs/>
          <w:iCs/>
          <w:color w:val="000000"/>
          <w:sz w:val="24"/>
          <w:szCs w:val="24"/>
        </w:rPr>
        <w:t xml:space="preserve">t cease activist activities. </w:t>
      </w:r>
      <w:r w:rsidR="00040E13">
        <w:rPr>
          <w:rFonts w:ascii="Times New Roman" w:eastAsia="Times New Roman" w:hAnsi="Times New Roman" w:cs="Times New Roman"/>
          <w:bCs/>
          <w:iCs/>
          <w:color w:val="000000"/>
          <w:sz w:val="24"/>
          <w:szCs w:val="24"/>
        </w:rPr>
        <w:t>And o</w:t>
      </w:r>
      <w:r w:rsidR="00A67AF0">
        <w:rPr>
          <w:rFonts w:ascii="Times New Roman" w:eastAsia="Times New Roman" w:hAnsi="Times New Roman" w:cs="Times New Roman"/>
          <w:bCs/>
          <w:iCs/>
          <w:color w:val="000000"/>
          <w:sz w:val="24"/>
          <w:szCs w:val="24"/>
        </w:rPr>
        <w:t xml:space="preserve">ne </w:t>
      </w:r>
      <w:r w:rsidR="00A67AF0">
        <w:rPr>
          <w:rFonts w:ascii="Times New Roman" w:eastAsia="Times New Roman" w:hAnsi="Times New Roman" w:cs="Times New Roman"/>
          <w:bCs/>
          <w:iCs/>
          <w:color w:val="000000"/>
          <w:sz w:val="24"/>
          <w:szCs w:val="24"/>
        </w:rPr>
        <w:lastRenderedPageBreak/>
        <w:t xml:space="preserve">way she informs </w:t>
      </w:r>
      <w:r>
        <w:rPr>
          <w:rFonts w:ascii="Times New Roman" w:eastAsia="Times New Roman" w:hAnsi="Times New Roman" w:cs="Times New Roman"/>
          <w:bCs/>
          <w:iCs/>
          <w:color w:val="000000"/>
          <w:sz w:val="24"/>
          <w:szCs w:val="24"/>
        </w:rPr>
        <w:t xml:space="preserve">the public </w:t>
      </w:r>
      <w:r w:rsidR="00A67AF0">
        <w:rPr>
          <w:rFonts w:ascii="Times New Roman" w:eastAsia="Times New Roman" w:hAnsi="Times New Roman" w:cs="Times New Roman"/>
          <w:bCs/>
          <w:iCs/>
          <w:color w:val="000000"/>
          <w:sz w:val="24"/>
          <w:szCs w:val="24"/>
        </w:rPr>
        <w:t xml:space="preserve">of this situation is by using her website: </w:t>
      </w:r>
      <w:hyperlink r:id="rId5" w:history="1">
        <w:r w:rsidR="00A67AF0" w:rsidRPr="0064657C">
          <w:rPr>
            <w:rStyle w:val="Hyperlink"/>
            <w:rFonts w:ascii="Times New Roman" w:eastAsia="Times New Roman" w:hAnsi="Times New Roman" w:cs="Times New Roman"/>
            <w:bCs/>
            <w:iCs/>
            <w:sz w:val="24"/>
            <w:szCs w:val="24"/>
          </w:rPr>
          <w:t>http://watchtowerdocuments.org/</w:t>
        </w:r>
      </w:hyperlink>
    </w:p>
    <w:p w:rsidR="00AC3928" w:rsidRDefault="00AC3928" w:rsidP="00AC3928">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r w:rsidRPr="00795199">
        <w:rPr>
          <w:rFonts w:ascii="Times New Roman" w:eastAsia="Times New Roman" w:hAnsi="Times New Roman" w:cs="Times New Roman"/>
          <w:b/>
          <w:bCs/>
          <w:color w:val="000000"/>
          <w:sz w:val="24"/>
          <w:szCs w:val="24"/>
        </w:rPr>
        <w:t>Accomplishments:</w:t>
      </w:r>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Interviewed on NBC’s “Dateline” which aired on May 28, 2002, regarding the Watchtower’s child sexual abuse problems. </w:t>
      </w:r>
      <w:hyperlink r:id="rId6" w:history="1">
        <w:r w:rsidRPr="00795199">
          <w:rPr>
            <w:rFonts w:ascii="Times New Roman" w:eastAsia="Times New Roman" w:hAnsi="Times New Roman" w:cs="Times New Roman"/>
            <w:color w:val="050DF2"/>
            <w:sz w:val="24"/>
            <w:szCs w:val="24"/>
            <w:u w:val="single"/>
          </w:rPr>
          <w:t>https://vimeo.com/160789542</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Barbara and Joe Anderson interviewed on WKRN-TV News 2, at 6 PM on September 5, 2002. Also appeared twice on WSMV–TV News 4, September 5, 2002, first at 5 PM and at 6 PM. </w:t>
      </w:r>
      <w:hyperlink r:id="rId7" w:history="1">
        <w:r w:rsidRPr="00795199">
          <w:rPr>
            <w:rFonts w:ascii="Times New Roman" w:eastAsia="Times New Roman" w:hAnsi="Times New Roman" w:cs="Times New Roman"/>
            <w:color w:val="050DF2"/>
            <w:sz w:val="24"/>
            <w:szCs w:val="24"/>
            <w:u w:val="single"/>
          </w:rPr>
          <w:t>https://youtu.be/seUMzyekbJI</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Radio interview on the Mark Furhman Show, Spokane, WA, October 17, 2005.</w:t>
      </w:r>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Appeared in an expose’ about secret out-of-court settlements by the Watchtower on NBC Nightly News with Brian Williams that aired November 21, 2007. </w:t>
      </w:r>
      <w:hyperlink r:id="rId8" w:history="1">
        <w:r w:rsidRPr="00795199">
          <w:rPr>
            <w:rFonts w:ascii="Times New Roman" w:eastAsia="Times New Roman" w:hAnsi="Times New Roman" w:cs="Times New Roman"/>
            <w:color w:val="050DF2"/>
            <w:sz w:val="24"/>
            <w:szCs w:val="24"/>
            <w:u w:val="single"/>
          </w:rPr>
          <w:t>https://www.youtube.com/watch?v=N9Xjw_sk7tA</w:t>
        </w:r>
      </w:hyperlink>
      <w:r w:rsidRPr="00AC3928">
        <w:rPr>
          <w:rFonts w:ascii="Times New Roman" w:eastAsia="Times New Roman" w:hAnsi="Times New Roman" w:cs="Times New Roman"/>
          <w:color w:val="000000"/>
          <w:sz w:val="24"/>
          <w:szCs w:val="24"/>
        </w:rPr>
        <w:t> and WSMV, Nashville, TN –</w:t>
      </w:r>
      <w:hyperlink r:id="rId9" w:history="1">
        <w:r w:rsidRPr="00795199">
          <w:rPr>
            <w:rFonts w:ascii="Times New Roman" w:eastAsia="Times New Roman" w:hAnsi="Times New Roman" w:cs="Times New Roman"/>
            <w:color w:val="050DF2"/>
            <w:sz w:val="24"/>
            <w:szCs w:val="24"/>
            <w:u w:val="single"/>
          </w:rPr>
          <w:t>https://www.youtube.com/watch?v=JDzz8waKlnI</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Assisted attorneys in lawsuits and the media to better understand the Watchtower’s policies and Witness mindsets. </w:t>
      </w:r>
      <w:hyperlink r:id="rId10" w:history="1">
        <w:r w:rsidRPr="00795199">
          <w:rPr>
            <w:rFonts w:ascii="Times New Roman" w:eastAsia="Times New Roman" w:hAnsi="Times New Roman" w:cs="Times New Roman"/>
            <w:color w:val="050DF2"/>
            <w:sz w:val="24"/>
            <w:szCs w:val="24"/>
            <w:u w:val="single"/>
          </w:rPr>
          <w:t>http://watchtowerdocuments.org/zalkin-court-case-documents/</w:t>
        </w:r>
      </w:hyperlink>
      <w:r w:rsidRPr="00AC3928">
        <w:rPr>
          <w:rFonts w:ascii="Times New Roman" w:eastAsia="Times New Roman" w:hAnsi="Times New Roman" w:cs="Times New Roman"/>
          <w:color w:val="000000"/>
          <w:sz w:val="24"/>
          <w:szCs w:val="24"/>
        </w:rPr>
        <w:t xml:space="preserve"> ; </w:t>
      </w:r>
      <w:hyperlink r:id="rId11" w:history="1">
        <w:r w:rsidRPr="00795199">
          <w:rPr>
            <w:rFonts w:ascii="Times New Roman" w:eastAsia="Times New Roman" w:hAnsi="Times New Roman" w:cs="Times New Roman"/>
            <w:color w:val="050DF2"/>
            <w:sz w:val="24"/>
            <w:szCs w:val="24"/>
            <w:u w:val="single"/>
          </w:rPr>
          <w:t>http://watchtowerdocuments.org/candace-conti-court-documents/</w:t>
        </w:r>
      </w:hyperlink>
      <w:r w:rsidRPr="00AC3928">
        <w:rPr>
          <w:rFonts w:ascii="Times New Roman" w:eastAsia="Times New Roman" w:hAnsi="Times New Roman" w:cs="Times New Roman"/>
          <w:color w:val="000000"/>
          <w:sz w:val="24"/>
          <w:szCs w:val="24"/>
        </w:rPr>
        <w:t xml:space="preserve"> and </w:t>
      </w:r>
      <w:hyperlink r:id="rId12" w:history="1">
        <w:r w:rsidRPr="00795199">
          <w:rPr>
            <w:rFonts w:ascii="Times New Roman" w:eastAsia="Times New Roman" w:hAnsi="Times New Roman" w:cs="Times New Roman"/>
            <w:color w:val="050DF2"/>
            <w:sz w:val="24"/>
            <w:szCs w:val="24"/>
            <w:u w:val="single"/>
          </w:rPr>
          <w:t>http://watchtowerdocuments.org/free-downloadable-files/secrets-of-pedophilia-in-an-american-religion/</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Produced the “Secrets” CD describing the secret out-of-court settlements by the Watchtower. </w:t>
      </w:r>
      <w:hyperlink r:id="rId13" w:history="1">
        <w:r w:rsidRPr="00795199">
          <w:rPr>
            <w:rFonts w:ascii="Times New Roman" w:eastAsia="Times New Roman" w:hAnsi="Times New Roman" w:cs="Times New Roman"/>
            <w:color w:val="050DF2"/>
            <w:sz w:val="24"/>
            <w:szCs w:val="24"/>
            <w:u w:val="single"/>
          </w:rPr>
          <w:t>http://watchtowerdocuments.org/free-downloadable-files/</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European tour of five countries in 2009 speaking at the Vatican and two major Catholic churches about JWs and child abuse. Also spoke at the University of Geneva and gave two lectures in Paris sponsored by a French Governmental agency, MILIVUDES. In connection with this organization, Barbara had </w:t>
      </w:r>
      <w:r w:rsidRPr="00795199">
        <w:rPr>
          <w:rFonts w:ascii="Times New Roman" w:eastAsia="Times New Roman" w:hAnsi="Times New Roman" w:cs="Times New Roman"/>
          <w:color w:val="000000"/>
          <w:sz w:val="24"/>
          <w:szCs w:val="24"/>
        </w:rPr>
        <w:t xml:space="preserve">a </w:t>
      </w:r>
      <w:r w:rsidRPr="00AC3928">
        <w:rPr>
          <w:rFonts w:ascii="Times New Roman" w:eastAsia="Times New Roman" w:hAnsi="Times New Roman" w:cs="Times New Roman"/>
          <w:color w:val="000000"/>
          <w:sz w:val="24"/>
          <w:szCs w:val="24"/>
        </w:rPr>
        <w:t xml:space="preserve">private interview with an undersecretary of the then French president regarding JWs and their cover-up of child abuse. </w:t>
      </w:r>
      <w:hyperlink r:id="rId14" w:history="1">
        <w:r w:rsidRPr="00795199">
          <w:rPr>
            <w:rFonts w:ascii="Times New Roman" w:eastAsia="Times New Roman" w:hAnsi="Times New Roman" w:cs="Times New Roman"/>
            <w:color w:val="050DF2"/>
            <w:sz w:val="24"/>
            <w:szCs w:val="24"/>
            <w:u w:val="single"/>
          </w:rPr>
          <w:t>http://watchtowerdocuments.org/opening-pandoras-box-speech/</w:t>
        </w:r>
      </w:hyperlink>
      <w:r w:rsidRPr="00AC3928">
        <w:rPr>
          <w:rFonts w:ascii="Times New Roman" w:eastAsia="Times New Roman" w:hAnsi="Times New Roman" w:cs="Times New Roman"/>
          <w:color w:val="000000"/>
          <w:sz w:val="24"/>
          <w:szCs w:val="24"/>
        </w:rPr>
        <w:t xml:space="preserve">; </w:t>
      </w:r>
      <w:hyperlink r:id="rId15" w:history="1">
        <w:r w:rsidRPr="00795199">
          <w:rPr>
            <w:rFonts w:ascii="Times New Roman" w:eastAsia="Times New Roman" w:hAnsi="Times New Roman" w:cs="Times New Roman"/>
            <w:color w:val="050DF2"/>
            <w:sz w:val="24"/>
            <w:szCs w:val="24"/>
            <w:u w:val="single"/>
          </w:rPr>
          <w:t>http://www.testimoni-di-geova.info/spip.php?article19</w:t>
        </w:r>
      </w:hyperlink>
      <w:r w:rsidRPr="00AC3928">
        <w:rPr>
          <w:rFonts w:ascii="Times New Roman" w:eastAsia="Times New Roman" w:hAnsi="Times New Roman" w:cs="Times New Roman"/>
          <w:color w:val="000000"/>
          <w:sz w:val="24"/>
          <w:szCs w:val="24"/>
        </w:rPr>
        <w:t xml:space="preserve">; </w:t>
      </w:r>
      <w:hyperlink r:id="rId16" w:history="1">
        <w:r w:rsidRPr="00795199">
          <w:rPr>
            <w:rFonts w:ascii="Times New Roman" w:eastAsia="Times New Roman" w:hAnsi="Times New Roman" w:cs="Times New Roman"/>
            <w:color w:val="050DF2"/>
            <w:sz w:val="24"/>
            <w:szCs w:val="24"/>
            <w:u w:val="single"/>
          </w:rPr>
          <w:t>http://ilmondocristiano.myblog.it/2010/04/17/barbara-anderson-atto-d-accusa-contro-i-testimoni-di-geova/</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“Growing Up </w:t>
      </w:r>
      <w:r w:rsidR="003D1918">
        <w:rPr>
          <w:rFonts w:ascii="Times New Roman" w:eastAsia="Times New Roman" w:hAnsi="Times New Roman" w:cs="Times New Roman"/>
          <w:color w:val="000000"/>
          <w:sz w:val="24"/>
          <w:szCs w:val="24"/>
        </w:rPr>
        <w:t>W</w:t>
      </w:r>
      <w:r w:rsidRPr="00AC3928">
        <w:rPr>
          <w:rFonts w:ascii="Times New Roman" w:eastAsia="Times New Roman" w:hAnsi="Times New Roman" w:cs="Times New Roman"/>
          <w:color w:val="000000"/>
          <w:sz w:val="24"/>
          <w:szCs w:val="24"/>
        </w:rPr>
        <w:t>ith Jehovah,” a Swiss TV documentary that aired in French starting in November, 2010 with the Andersons discussing child abuse (copyright video in French language available on site</w:t>
      </w:r>
      <w:proofErr w:type="gramStart"/>
      <w:r w:rsidRPr="00AC3928">
        <w:rPr>
          <w:rFonts w:ascii="Times New Roman" w:eastAsia="Times New Roman" w:hAnsi="Times New Roman" w:cs="Times New Roman"/>
          <w:color w:val="000000"/>
          <w:sz w:val="24"/>
          <w:szCs w:val="24"/>
        </w:rPr>
        <w:t xml:space="preserve">) </w:t>
      </w:r>
      <w:r w:rsidR="003D1918">
        <w:rPr>
          <w:rFonts w:ascii="Times New Roman" w:eastAsia="Times New Roman" w:hAnsi="Times New Roman" w:cs="Times New Roman"/>
          <w:color w:val="000000"/>
          <w:sz w:val="24"/>
          <w:szCs w:val="24"/>
        </w:rPr>
        <w:t xml:space="preserve"> Since</w:t>
      </w:r>
      <w:proofErr w:type="gramEnd"/>
      <w:r w:rsidR="003D1918">
        <w:rPr>
          <w:rFonts w:ascii="Times New Roman" w:eastAsia="Times New Roman" w:hAnsi="Times New Roman" w:cs="Times New Roman"/>
          <w:color w:val="000000"/>
          <w:sz w:val="24"/>
          <w:szCs w:val="24"/>
        </w:rPr>
        <w:t xml:space="preserve"> 2010, t</w:t>
      </w:r>
      <w:r w:rsidRPr="00AC3928">
        <w:rPr>
          <w:rFonts w:ascii="Times New Roman" w:eastAsia="Times New Roman" w:hAnsi="Times New Roman" w:cs="Times New Roman"/>
          <w:color w:val="000000"/>
          <w:sz w:val="24"/>
          <w:szCs w:val="24"/>
        </w:rPr>
        <w:t xml:space="preserve">he documentary </w:t>
      </w:r>
      <w:r w:rsidR="003D1918">
        <w:rPr>
          <w:rFonts w:ascii="Times New Roman" w:eastAsia="Times New Roman" w:hAnsi="Times New Roman" w:cs="Times New Roman"/>
          <w:color w:val="000000"/>
          <w:sz w:val="24"/>
          <w:szCs w:val="24"/>
        </w:rPr>
        <w:t>has aired</w:t>
      </w:r>
      <w:r w:rsidRPr="00AC3928">
        <w:rPr>
          <w:rFonts w:ascii="Times New Roman" w:eastAsia="Times New Roman" w:hAnsi="Times New Roman" w:cs="Times New Roman"/>
          <w:color w:val="000000"/>
          <w:sz w:val="24"/>
          <w:szCs w:val="24"/>
        </w:rPr>
        <w:t xml:space="preserve"> in many French-speaking countries. </w:t>
      </w:r>
      <w:hyperlink r:id="rId17" w:history="1">
        <w:r w:rsidRPr="00795199">
          <w:rPr>
            <w:rFonts w:ascii="Times New Roman" w:eastAsia="Times New Roman" w:hAnsi="Times New Roman" w:cs="Times New Roman"/>
            <w:color w:val="050DF2"/>
            <w:sz w:val="24"/>
            <w:szCs w:val="24"/>
            <w:u w:val="single"/>
          </w:rPr>
          <w:t>http://www.rts.ch/emissions/temps-present/2482487-grandir-avec-jehovah.html</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Cult Free Radio – Mad Sweeney interviewing Barbara Anderson, broadcast October 15, 2011 Part one – </w:t>
      </w:r>
      <w:hyperlink r:id="rId18" w:history="1">
        <w:r w:rsidRPr="00795199">
          <w:rPr>
            <w:rFonts w:ascii="Times New Roman" w:eastAsia="Times New Roman" w:hAnsi="Times New Roman" w:cs="Times New Roman"/>
            <w:color w:val="050DF2"/>
            <w:sz w:val="24"/>
            <w:szCs w:val="24"/>
            <w:u w:val="single"/>
          </w:rPr>
          <w:t>https://www.youtube.com/watch?v=9NYd9U3KfrU</w:t>
        </w:r>
      </w:hyperlink>
      <w:r w:rsidRPr="00AC3928">
        <w:rPr>
          <w:rFonts w:ascii="Times New Roman" w:eastAsia="Times New Roman" w:hAnsi="Times New Roman" w:cs="Times New Roman"/>
          <w:color w:val="000000"/>
          <w:sz w:val="24"/>
          <w:szCs w:val="24"/>
        </w:rPr>
        <w:t xml:space="preserve">; Part two – </w:t>
      </w:r>
      <w:hyperlink r:id="rId19" w:history="1">
        <w:r w:rsidRPr="00795199">
          <w:rPr>
            <w:rFonts w:ascii="Times New Roman" w:eastAsia="Times New Roman" w:hAnsi="Times New Roman" w:cs="Times New Roman"/>
            <w:color w:val="050DF2"/>
            <w:sz w:val="24"/>
            <w:szCs w:val="24"/>
            <w:u w:val="single"/>
          </w:rPr>
          <w:t>https://www.youtube.com/watch?v=oMmlqbwEkVM&amp;t=70s</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Radio interview November 11, 2014, on the Chuck Morse Show-Boston, MA </w:t>
      </w:r>
      <w:hyperlink r:id="rId20" w:history="1">
        <w:r w:rsidRPr="00795199">
          <w:rPr>
            <w:rFonts w:ascii="Times New Roman" w:eastAsia="Times New Roman" w:hAnsi="Times New Roman" w:cs="Times New Roman"/>
            <w:color w:val="050DF2"/>
            <w:sz w:val="24"/>
            <w:szCs w:val="24"/>
            <w:u w:val="single"/>
          </w:rPr>
          <w:t>https://www.youtube.com/watch?v=-800BSEqvL0</w:t>
        </w:r>
      </w:hyperlink>
    </w:p>
    <w:p w:rsidR="00AC3928" w:rsidRPr="00AC3928"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t xml:space="preserve">Appeared on an Investigation Discovery program August 3, 2015 in the Robert and Janet Bryant story. </w:t>
      </w:r>
      <w:hyperlink r:id="rId21" w:anchor="more-6790" w:history="1">
        <w:r w:rsidRPr="00795199">
          <w:rPr>
            <w:rFonts w:ascii="Times New Roman" w:eastAsia="Times New Roman" w:hAnsi="Times New Roman" w:cs="Times New Roman"/>
            <w:color w:val="050DF2"/>
            <w:sz w:val="24"/>
            <w:szCs w:val="24"/>
            <w:u w:val="single"/>
          </w:rPr>
          <w:t>http://watchtowerdocuments.org/barbara-on-investigation-discovery-channel-id-in-august-2015/#more-6790</w:t>
        </w:r>
      </w:hyperlink>
      <w:r w:rsidRPr="00AC3928">
        <w:rPr>
          <w:rFonts w:ascii="Times New Roman" w:eastAsia="Times New Roman" w:hAnsi="Times New Roman" w:cs="Times New Roman"/>
          <w:color w:val="000000"/>
          <w:sz w:val="24"/>
          <w:szCs w:val="24"/>
        </w:rPr>
        <w:t>. The following link is for a short ID program about the damage of shunning taken from Barbara’s interview with an ID producer.</w:t>
      </w:r>
    </w:p>
    <w:p w:rsidR="00AC3928" w:rsidRPr="00AC3928" w:rsidRDefault="00FB09B3"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22" w:history="1">
        <w:r w:rsidR="00AC3928" w:rsidRPr="00795199">
          <w:rPr>
            <w:rFonts w:ascii="Times New Roman" w:eastAsia="Times New Roman" w:hAnsi="Times New Roman" w:cs="Times New Roman"/>
            <w:color w:val="050DF2"/>
            <w:sz w:val="24"/>
            <w:szCs w:val="24"/>
            <w:u w:val="single"/>
          </w:rPr>
          <w:t>http://www.investigationdiscovery.com/deadly-devotion-fallback/the-psychological-toll-shunning-takes-on-peoples-lives/</w:t>
        </w:r>
      </w:hyperlink>
    </w:p>
    <w:p w:rsidR="00AC3928" w:rsidRPr="003121F9" w:rsidRDefault="00AC3928"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3928">
        <w:rPr>
          <w:rFonts w:ascii="Times New Roman" w:eastAsia="Times New Roman" w:hAnsi="Times New Roman" w:cs="Times New Roman"/>
          <w:color w:val="000000"/>
          <w:sz w:val="24"/>
          <w:szCs w:val="24"/>
        </w:rPr>
        <w:lastRenderedPageBreak/>
        <w:t>Appeared in Quebec, Canada, French documentary that aired on CBC, December 1, 2016: “The Kingdom’s Dirty Secrets” – Documentary in ENGLISH on Barbara’s website with her personal introduction:</w:t>
      </w:r>
      <w:hyperlink r:id="rId23" w:anchor="more-8404" w:history="1">
        <w:r w:rsidRPr="00795199">
          <w:rPr>
            <w:rFonts w:ascii="Times New Roman" w:eastAsia="Times New Roman" w:hAnsi="Times New Roman" w:cs="Times New Roman"/>
            <w:color w:val="050DF2"/>
            <w:sz w:val="24"/>
            <w:szCs w:val="24"/>
            <w:u w:val="single"/>
          </w:rPr>
          <w:t>http://watchtowerdocuments.org/canadian-documentary-exposes-watchtowers-dirty-secrets/#more-8404</w:t>
        </w:r>
      </w:hyperlink>
      <w:r w:rsidRPr="00AC3928">
        <w:rPr>
          <w:rFonts w:ascii="Times New Roman" w:eastAsia="Times New Roman" w:hAnsi="Times New Roman" w:cs="Times New Roman"/>
          <w:color w:val="000000"/>
          <w:sz w:val="24"/>
          <w:szCs w:val="24"/>
        </w:rPr>
        <w:t xml:space="preserve"> or on YouTube: </w:t>
      </w:r>
      <w:hyperlink r:id="rId24" w:history="1">
        <w:r w:rsidRPr="00795199">
          <w:rPr>
            <w:rFonts w:ascii="Times New Roman" w:eastAsia="Times New Roman" w:hAnsi="Times New Roman" w:cs="Times New Roman"/>
            <w:color w:val="050DF2"/>
            <w:sz w:val="24"/>
            <w:szCs w:val="24"/>
            <w:u w:val="single"/>
          </w:rPr>
          <w:t>https://www.youtube.com/watch?v=_AJPHGMt9JI</w:t>
        </w:r>
      </w:hyperlink>
    </w:p>
    <w:p w:rsidR="003121F9" w:rsidRPr="003121F9" w:rsidRDefault="003121F9"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Information about Barbara appeared in a</w:t>
      </w:r>
      <w:r w:rsidR="00797A72">
        <w:rPr>
          <w:rFonts w:ascii="Times New Roman" w:eastAsia="Times New Roman" w:hAnsi="Times New Roman" w:cs="Times New Roman"/>
          <w:sz w:val="24"/>
          <w:szCs w:val="24"/>
        </w:rPr>
        <w:t xml:space="preserve"> front page headline</w:t>
      </w:r>
      <w:r>
        <w:rPr>
          <w:rFonts w:ascii="Times New Roman" w:eastAsia="Times New Roman" w:hAnsi="Times New Roman" w:cs="Times New Roman"/>
          <w:sz w:val="24"/>
          <w:szCs w:val="24"/>
        </w:rPr>
        <w:t xml:space="preserve"> article, </w:t>
      </w:r>
      <w:r w:rsidRPr="00797A72">
        <w:rPr>
          <w:rFonts w:ascii="Times New Roman" w:eastAsia="Times New Roman" w:hAnsi="Times New Roman" w:cs="Times New Roman"/>
          <w:b/>
          <w:sz w:val="24"/>
          <w:szCs w:val="24"/>
        </w:rPr>
        <w:t>SILENT WITNESSES</w:t>
      </w:r>
      <w:r>
        <w:rPr>
          <w:rFonts w:ascii="Times New Roman" w:eastAsia="Times New Roman" w:hAnsi="Times New Roman" w:cs="Times New Roman"/>
          <w:sz w:val="24"/>
          <w:szCs w:val="24"/>
        </w:rPr>
        <w:t xml:space="preserve"> of the newspaper, Philadelphia Inquirer, April 29 2018. </w:t>
      </w:r>
    </w:p>
    <w:p w:rsidR="003121F9" w:rsidRPr="000323EB" w:rsidRDefault="003121F9" w:rsidP="00AC392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Information about Barbara appeared in a</w:t>
      </w:r>
      <w:r w:rsidR="00797A72">
        <w:rPr>
          <w:rFonts w:ascii="Times New Roman" w:eastAsia="Times New Roman" w:hAnsi="Times New Roman" w:cs="Times New Roman"/>
          <w:color w:val="000000"/>
          <w:sz w:val="24"/>
          <w:szCs w:val="24"/>
        </w:rPr>
        <w:t xml:space="preserve"> May 25, 2108 Philadelphia Inquirer</w:t>
      </w:r>
      <w:r>
        <w:rPr>
          <w:rFonts w:ascii="Times New Roman" w:eastAsia="Times New Roman" w:hAnsi="Times New Roman" w:cs="Times New Roman"/>
          <w:color w:val="000000"/>
          <w:sz w:val="24"/>
          <w:szCs w:val="24"/>
        </w:rPr>
        <w:t xml:space="preserve"> article, </w:t>
      </w:r>
      <w:r w:rsidRPr="00797A72">
        <w:rPr>
          <w:rFonts w:ascii="Times New Roman" w:eastAsia="Times New Roman" w:hAnsi="Times New Roman" w:cs="Times New Roman"/>
          <w:b/>
          <w:color w:val="000000"/>
          <w:sz w:val="24"/>
          <w:szCs w:val="24"/>
        </w:rPr>
        <w:t>Jehovah’s Witness abuse suspect arrested</w:t>
      </w:r>
      <w:r>
        <w:rPr>
          <w:rFonts w:ascii="Times New Roman" w:eastAsia="Times New Roman" w:hAnsi="Times New Roman" w:cs="Times New Roman"/>
          <w:color w:val="000000"/>
          <w:sz w:val="24"/>
          <w:szCs w:val="24"/>
        </w:rPr>
        <w:t xml:space="preserve">. </w:t>
      </w:r>
    </w:p>
    <w:p w:rsidR="00797A72" w:rsidRPr="00797A72" w:rsidRDefault="000323EB" w:rsidP="003107C7">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797A72">
        <w:rPr>
          <w:rFonts w:ascii="Times New Roman" w:eastAsia="Times New Roman" w:hAnsi="Times New Roman" w:cs="Times New Roman"/>
          <w:sz w:val="24"/>
          <w:szCs w:val="24"/>
        </w:rPr>
        <w:t xml:space="preserve">Appeared May 29, 2018 on </w:t>
      </w:r>
      <w:r w:rsidR="003121F9" w:rsidRPr="00797A72">
        <w:rPr>
          <w:rFonts w:ascii="Times New Roman" w:eastAsia="Times New Roman" w:hAnsi="Times New Roman" w:cs="Times New Roman"/>
          <w:sz w:val="24"/>
          <w:szCs w:val="24"/>
        </w:rPr>
        <w:t xml:space="preserve">TV in </w:t>
      </w:r>
      <w:r w:rsidRPr="00797A72">
        <w:rPr>
          <w:rFonts w:ascii="Times New Roman" w:eastAsia="Times New Roman" w:hAnsi="Times New Roman" w:cs="Times New Roman"/>
          <w:sz w:val="24"/>
          <w:szCs w:val="24"/>
        </w:rPr>
        <w:t xml:space="preserve">A&amp;E’s second program of the series, Cults </w:t>
      </w:r>
      <w:r w:rsidR="00797A72">
        <w:rPr>
          <w:rFonts w:ascii="Times New Roman" w:eastAsia="Times New Roman" w:hAnsi="Times New Roman" w:cs="Times New Roman"/>
          <w:sz w:val="24"/>
          <w:szCs w:val="24"/>
        </w:rPr>
        <w:t>and</w:t>
      </w:r>
      <w:r w:rsidRPr="00797A72">
        <w:rPr>
          <w:rFonts w:ascii="Times New Roman" w:eastAsia="Times New Roman" w:hAnsi="Times New Roman" w:cs="Times New Roman"/>
          <w:sz w:val="24"/>
          <w:szCs w:val="24"/>
        </w:rPr>
        <w:t xml:space="preserve"> Extreme</w:t>
      </w:r>
      <w:r w:rsidR="003121F9" w:rsidRPr="00797A72">
        <w:rPr>
          <w:rFonts w:ascii="Times New Roman" w:eastAsia="Times New Roman" w:hAnsi="Times New Roman" w:cs="Times New Roman"/>
          <w:sz w:val="24"/>
          <w:szCs w:val="24"/>
        </w:rPr>
        <w:t xml:space="preserve"> Beliefs</w:t>
      </w:r>
      <w:r w:rsidRPr="00797A72">
        <w:rPr>
          <w:rFonts w:ascii="Times New Roman" w:eastAsia="Times New Roman" w:hAnsi="Times New Roman" w:cs="Times New Roman"/>
          <w:sz w:val="24"/>
          <w:szCs w:val="24"/>
        </w:rPr>
        <w:t>.</w:t>
      </w:r>
      <w:r w:rsidR="003121F9" w:rsidRPr="00797A72">
        <w:rPr>
          <w:rFonts w:ascii="Times New Roman" w:eastAsia="Times New Roman" w:hAnsi="Times New Roman" w:cs="Times New Roman"/>
          <w:sz w:val="24"/>
          <w:szCs w:val="24"/>
        </w:rPr>
        <w:t xml:space="preserve"> </w:t>
      </w:r>
      <w:hyperlink r:id="rId25" w:history="1">
        <w:r w:rsidR="00797A72" w:rsidRPr="00797A72">
          <w:rPr>
            <w:rStyle w:val="Hyperlink"/>
            <w:rFonts w:ascii="Times New Roman" w:eastAsia="Times New Roman" w:hAnsi="Times New Roman" w:cs="Times New Roman"/>
            <w:sz w:val="24"/>
            <w:szCs w:val="24"/>
          </w:rPr>
          <w:t>https://www.aetv.com/shows/cults-and-extreme-belief/season-1/episode-2</w:t>
        </w:r>
      </w:hyperlink>
    </w:p>
    <w:p w:rsidR="003D1918" w:rsidRPr="00FC22D1" w:rsidRDefault="003121F9" w:rsidP="0022522D">
      <w:pPr>
        <w:numPr>
          <w:ilvl w:val="0"/>
          <w:numId w:val="3"/>
        </w:numPr>
        <w:shd w:val="clear" w:color="auto" w:fill="FFFFFF"/>
        <w:spacing w:before="100" w:beforeAutospacing="1" w:after="100" w:afterAutospacing="1" w:line="240" w:lineRule="auto"/>
        <w:textAlignment w:val="top"/>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Spoke at</w:t>
      </w:r>
      <w:r w:rsidR="000323EB" w:rsidRPr="003D1918">
        <w:rPr>
          <w:rFonts w:ascii="Times New Roman" w:eastAsia="Times New Roman" w:hAnsi="Times New Roman" w:cs="Times New Roman"/>
          <w:sz w:val="24"/>
          <w:szCs w:val="24"/>
        </w:rPr>
        <w:t xml:space="preserve"> Representative Mark Rozzi’s press conference on </w:t>
      </w:r>
      <w:r w:rsidR="00A65305" w:rsidRPr="003D1918">
        <w:rPr>
          <w:rFonts w:ascii="Times New Roman" w:eastAsia="Times New Roman" w:hAnsi="Times New Roman" w:cs="Times New Roman"/>
          <w:sz w:val="24"/>
          <w:szCs w:val="24"/>
        </w:rPr>
        <w:t>June 12, 2018 at the Capital</w:t>
      </w:r>
      <w:r w:rsidR="003D1918" w:rsidRPr="003D1918">
        <w:rPr>
          <w:rFonts w:ascii="Times New Roman" w:eastAsia="Times New Roman" w:hAnsi="Times New Roman" w:cs="Times New Roman"/>
          <w:sz w:val="24"/>
          <w:szCs w:val="24"/>
        </w:rPr>
        <w:t xml:space="preserve"> Building in Harrisburg, PA. </w:t>
      </w:r>
      <w:r w:rsidR="007B3C63">
        <w:rPr>
          <w:rFonts w:ascii="Times New Roman" w:eastAsia="Times New Roman" w:hAnsi="Times New Roman" w:cs="Times New Roman"/>
          <w:color w:val="333333"/>
          <w:sz w:val="24"/>
          <w:szCs w:val="24"/>
          <w:lang w:val="en"/>
        </w:rPr>
        <w:t>Representative Rozzi held</w:t>
      </w:r>
      <w:r w:rsidR="003D1918" w:rsidRPr="003D1918">
        <w:rPr>
          <w:rFonts w:ascii="Times New Roman" w:eastAsia="Times New Roman" w:hAnsi="Times New Roman" w:cs="Times New Roman"/>
          <w:color w:val="333333"/>
          <w:sz w:val="24"/>
          <w:szCs w:val="24"/>
          <w:lang w:val="en"/>
        </w:rPr>
        <w:t xml:space="preserve"> a press conference offering solutions to the societal problems of child abuse</w:t>
      </w:r>
      <w:r w:rsidR="003D1918">
        <w:rPr>
          <w:rFonts w:ascii="Times New Roman" w:eastAsia="Times New Roman" w:hAnsi="Times New Roman" w:cs="Times New Roman"/>
          <w:color w:val="333333"/>
          <w:sz w:val="24"/>
          <w:szCs w:val="24"/>
          <w:lang w:val="en"/>
        </w:rPr>
        <w:t xml:space="preserve"> by changing laws that</w:t>
      </w:r>
      <w:r w:rsidR="003D1918" w:rsidRPr="003D1918">
        <w:rPr>
          <w:rFonts w:ascii="Times New Roman" w:eastAsia="Times New Roman" w:hAnsi="Times New Roman" w:cs="Times New Roman"/>
          <w:color w:val="333333"/>
          <w:sz w:val="24"/>
          <w:szCs w:val="24"/>
          <w:lang w:val="en"/>
        </w:rPr>
        <w:t xml:space="preserve"> will offer better protection for children and help adult victims overcome the damage done. Rozzi, a child abuse vict</w:t>
      </w:r>
      <w:r w:rsidR="007B3C63">
        <w:rPr>
          <w:rFonts w:ascii="Times New Roman" w:eastAsia="Times New Roman" w:hAnsi="Times New Roman" w:cs="Times New Roman"/>
          <w:color w:val="333333"/>
          <w:sz w:val="24"/>
          <w:szCs w:val="24"/>
          <w:lang w:val="en"/>
        </w:rPr>
        <w:t>im of a Catholic priest, invited</w:t>
      </w:r>
      <w:r w:rsidR="003D1918" w:rsidRPr="003D1918">
        <w:rPr>
          <w:rFonts w:ascii="Times New Roman" w:eastAsia="Times New Roman" w:hAnsi="Times New Roman" w:cs="Times New Roman"/>
          <w:color w:val="333333"/>
          <w:sz w:val="24"/>
          <w:szCs w:val="24"/>
          <w:lang w:val="en"/>
        </w:rPr>
        <w:t xml:space="preserve"> former Jehovah's Witness</w:t>
      </w:r>
      <w:r w:rsidR="007B3C63">
        <w:rPr>
          <w:rFonts w:ascii="Times New Roman" w:eastAsia="Times New Roman" w:hAnsi="Times New Roman" w:cs="Times New Roman"/>
          <w:color w:val="333333"/>
          <w:sz w:val="24"/>
          <w:szCs w:val="24"/>
          <w:lang w:val="en"/>
        </w:rPr>
        <w:t>,</w:t>
      </w:r>
      <w:r w:rsidR="003D1918" w:rsidRPr="003D1918">
        <w:rPr>
          <w:rFonts w:ascii="Times New Roman" w:eastAsia="Times New Roman" w:hAnsi="Times New Roman" w:cs="Times New Roman"/>
          <w:color w:val="333333"/>
          <w:sz w:val="24"/>
          <w:szCs w:val="24"/>
          <w:lang w:val="en"/>
        </w:rPr>
        <w:t xml:space="preserve"> Barbara Anderson, to speak (starting at 21:42 minutes)</w:t>
      </w:r>
      <w:r w:rsidR="00A65305" w:rsidRPr="003D1918">
        <w:rPr>
          <w:rFonts w:ascii="Times New Roman" w:eastAsia="Times New Roman" w:hAnsi="Times New Roman" w:cs="Times New Roman"/>
          <w:sz w:val="24"/>
          <w:szCs w:val="24"/>
        </w:rPr>
        <w:t xml:space="preserve"> concerning the hidden problem of child sexual abuse within the JW’s religion. </w:t>
      </w:r>
      <w:hyperlink r:id="rId26" w:history="1">
        <w:r w:rsidR="003D1918" w:rsidRPr="003D1918">
          <w:rPr>
            <w:rStyle w:val="Hyperlink"/>
            <w:rFonts w:ascii="Times New Roman" w:eastAsia="Times New Roman" w:hAnsi="Times New Roman" w:cs="Times New Roman"/>
            <w:sz w:val="24"/>
            <w:szCs w:val="24"/>
          </w:rPr>
          <w:t>https://www.facebook.com/RepRozzi/videos/1071003006388903/</w:t>
        </w:r>
      </w:hyperlink>
      <w:r w:rsidR="00A65305" w:rsidRPr="003D1918">
        <w:rPr>
          <w:rFonts w:ascii="Times New Roman" w:eastAsia="Times New Roman" w:hAnsi="Times New Roman" w:cs="Times New Roman"/>
          <w:sz w:val="24"/>
          <w:szCs w:val="24"/>
        </w:rPr>
        <w:t xml:space="preserve"> </w:t>
      </w:r>
    </w:p>
    <w:p w:rsidR="003D1918" w:rsidRPr="00FB09B3" w:rsidRDefault="00FC22D1" w:rsidP="0022522D">
      <w:pPr>
        <w:numPr>
          <w:ilvl w:val="0"/>
          <w:numId w:val="3"/>
        </w:numPr>
        <w:shd w:val="clear" w:color="auto" w:fill="FFFFFF"/>
        <w:spacing w:before="100" w:beforeAutospacing="1" w:after="100" w:afterAutospacing="1" w:line="240" w:lineRule="auto"/>
        <w:textAlignment w:val="top"/>
        <w:rPr>
          <w:rStyle w:val="Hyperlink"/>
          <w:rFonts w:ascii="Times New Roman" w:eastAsia="Times New Roman" w:hAnsi="Times New Roman" w:cs="Times New Roman"/>
          <w:color w:val="000000"/>
          <w:sz w:val="24"/>
          <w:szCs w:val="24"/>
          <w:u w:val="none"/>
        </w:rPr>
      </w:pPr>
      <w:r>
        <w:rPr>
          <w:rFonts w:ascii="Times New Roman" w:eastAsia="Times New Roman" w:hAnsi="Times New Roman" w:cs="Times New Roman"/>
          <w:color w:val="000000"/>
          <w:sz w:val="24"/>
          <w:szCs w:val="24"/>
        </w:rPr>
        <w:t xml:space="preserve">Barbara’s July 11, 2018 interview by Reporter, </w:t>
      </w:r>
      <w:proofErr w:type="spellStart"/>
      <w:r>
        <w:rPr>
          <w:rFonts w:ascii="Times New Roman" w:eastAsia="Times New Roman" w:hAnsi="Times New Roman" w:cs="Times New Roman"/>
          <w:color w:val="000000"/>
          <w:sz w:val="24"/>
          <w:szCs w:val="24"/>
        </w:rPr>
        <w:t>Beccah</w:t>
      </w:r>
      <w:proofErr w:type="spellEnd"/>
      <w:r>
        <w:rPr>
          <w:rFonts w:ascii="Times New Roman" w:eastAsia="Times New Roman" w:hAnsi="Times New Roman" w:cs="Times New Roman"/>
          <w:color w:val="000000"/>
          <w:sz w:val="24"/>
          <w:szCs w:val="24"/>
        </w:rPr>
        <w:t xml:space="preserve"> Hendrickson, shown on Channel 8, WGAL, Harrisburg, PA. </w:t>
      </w:r>
      <w:hyperlink r:id="rId27" w:tgtFrame="_blank" w:history="1">
        <w:r w:rsidRPr="00FC22D1">
          <w:rPr>
            <w:rStyle w:val="Hyperlink"/>
            <w:rFonts w:ascii="Times New Roman" w:hAnsi="Times New Roman" w:cs="Times New Roman"/>
            <w:lang w:val="en"/>
          </w:rPr>
          <w:t>http://www.wgal.com/article/jehovah-s-witnesses/20897421</w:t>
        </w:r>
      </w:hyperlink>
    </w:p>
    <w:p w:rsidR="00FB09B3" w:rsidRPr="00FB09B3" w:rsidRDefault="00FB09B3" w:rsidP="0022522D">
      <w:pPr>
        <w:numPr>
          <w:ilvl w:val="0"/>
          <w:numId w:val="3"/>
        </w:numPr>
        <w:shd w:val="clear" w:color="auto" w:fill="FFFFFF"/>
        <w:spacing w:before="100" w:beforeAutospacing="1" w:after="100" w:afterAutospacing="1" w:line="240" w:lineRule="auto"/>
        <w:textAlignment w:val="top"/>
        <w:rPr>
          <w:rFonts w:ascii="Times New Roman" w:eastAsia="Times New Roman" w:hAnsi="Times New Roman" w:cs="Times New Roman"/>
          <w:color w:val="4472C4" w:themeColor="accent5"/>
          <w:sz w:val="24"/>
          <w:szCs w:val="24"/>
        </w:rPr>
      </w:pPr>
      <w:r>
        <w:rPr>
          <w:rStyle w:val="Hyperlink"/>
          <w:rFonts w:ascii="Times New Roman" w:hAnsi="Times New Roman" w:cs="Times New Roman"/>
          <w:color w:val="000000" w:themeColor="text1"/>
          <w:u w:val="none"/>
          <w:lang w:val="en"/>
        </w:rPr>
        <w:t xml:space="preserve">Article: </w:t>
      </w:r>
      <w:r>
        <w:rPr>
          <w:rStyle w:val="Hyperlink"/>
          <w:rFonts w:ascii="Times New Roman" w:hAnsi="Times New Roman" w:cs="Times New Roman"/>
          <w:color w:val="000000" w:themeColor="text1"/>
          <w:u w:val="none"/>
          <w:lang w:val="en"/>
        </w:rPr>
        <w:t>Missoulian</w:t>
      </w:r>
      <w:r>
        <w:rPr>
          <w:rStyle w:val="Hyperlink"/>
          <w:rFonts w:ascii="Times New Roman" w:hAnsi="Times New Roman" w:cs="Times New Roman"/>
          <w:color w:val="000000" w:themeColor="text1"/>
          <w:u w:val="none"/>
          <w:lang w:val="en"/>
        </w:rPr>
        <w:t xml:space="preserve"> Newspaper, September 30, 2018, </w:t>
      </w:r>
      <w:hyperlink r:id="rId28" w:tgtFrame="_blank" w:history="1">
        <w:r w:rsidRPr="00FB09B3">
          <w:rPr>
            <w:rFonts w:ascii="Times New Roman" w:hAnsi="Times New Roman" w:cs="Times New Roman"/>
            <w:color w:val="4472C4" w:themeColor="accent5"/>
            <w:spacing w:val="5"/>
            <w:u w:val="single"/>
          </w:rPr>
          <w:t>https://missoulian.com/news/state-and-regional/montana-jehovah-s-witness-sex-abuse-case-underscores-church-s/article_fddc41e5-536b-5843-af30-200cc14892d8.html</w:t>
        </w:r>
      </w:hyperlink>
    </w:p>
    <w:p w:rsidR="00AC3928" w:rsidRPr="003D1918" w:rsidRDefault="00FB09B3" w:rsidP="00FB09B3">
      <w:pPr>
        <w:shd w:val="clear" w:color="auto" w:fill="FFFFFF"/>
        <w:spacing w:before="100" w:beforeAutospacing="1" w:after="100" w:afterAutospacing="1" w:line="240" w:lineRule="auto"/>
        <w:ind w:left="720"/>
        <w:textAlignment w:val="top"/>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br/>
      </w:r>
      <w:r w:rsidR="00AC3928" w:rsidRPr="003D1918">
        <w:rPr>
          <w:rFonts w:ascii="Times New Roman" w:eastAsia="Times New Roman" w:hAnsi="Times New Roman" w:cs="Times New Roman"/>
          <w:b/>
          <w:bCs/>
          <w:color w:val="000000"/>
          <w:sz w:val="24"/>
          <w:szCs w:val="24"/>
        </w:rPr>
        <w:t>Other Media Links found at http://watchtowerdocuments.org/media-room/</w:t>
      </w:r>
    </w:p>
    <w:p w:rsidR="00AC3928" w:rsidRPr="00AC3928" w:rsidRDefault="00FB09B3" w:rsidP="00AC3928">
      <w:pPr>
        <w:numPr>
          <w:ilvl w:val="1"/>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29" w:history="1">
        <w:r w:rsidR="00AC3928" w:rsidRPr="00795199">
          <w:rPr>
            <w:rFonts w:ascii="Times New Roman" w:eastAsia="Times New Roman" w:hAnsi="Times New Roman" w:cs="Times New Roman"/>
            <w:color w:val="050DF2"/>
            <w:sz w:val="24"/>
            <w:szCs w:val="24"/>
            <w:u w:val="single"/>
          </w:rPr>
          <w:t>Child sex-abuse activist Anderson interviewed on national TV show on church allegations – Tullahoma News and Guardian</w:t>
        </w:r>
      </w:hyperlink>
    </w:p>
    <w:p w:rsidR="00AC3928" w:rsidRPr="00AC3928" w:rsidRDefault="00FB09B3" w:rsidP="00AC3928">
      <w:pPr>
        <w:numPr>
          <w:ilvl w:val="1"/>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30" w:history="1">
        <w:r w:rsidR="00AC3928" w:rsidRPr="00795199">
          <w:rPr>
            <w:rFonts w:ascii="Times New Roman" w:eastAsia="Times New Roman" w:hAnsi="Times New Roman" w:cs="Times New Roman"/>
            <w:color w:val="050DF2"/>
            <w:sz w:val="24"/>
            <w:szCs w:val="24"/>
            <w:u w:val="single"/>
          </w:rPr>
          <w:t>UNADFI – French anti-cult organization covers Barbara’s 2009 European Tour</w:t>
        </w:r>
      </w:hyperlink>
    </w:p>
    <w:p w:rsidR="00AC3928" w:rsidRPr="00AC3928" w:rsidRDefault="00FB09B3" w:rsidP="00AC3928">
      <w:pPr>
        <w:numPr>
          <w:ilvl w:val="1"/>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31" w:history="1">
        <w:r w:rsidR="00AC3928" w:rsidRPr="00795199">
          <w:rPr>
            <w:rFonts w:ascii="Times New Roman" w:eastAsia="Times New Roman" w:hAnsi="Times New Roman" w:cs="Times New Roman"/>
            <w:color w:val="050DF2"/>
            <w:sz w:val="24"/>
            <w:szCs w:val="24"/>
            <w:u w:val="single"/>
          </w:rPr>
          <w:t>Woman Says Church Covering Up Sexual Abuse – WSMV Nashville</w:t>
        </w:r>
      </w:hyperlink>
    </w:p>
    <w:p w:rsidR="00AC3928" w:rsidRPr="00AC3928" w:rsidRDefault="00FB09B3" w:rsidP="00AC3928">
      <w:pPr>
        <w:numPr>
          <w:ilvl w:val="1"/>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32" w:history="1">
        <w:r w:rsidR="00AC3928" w:rsidRPr="00795199">
          <w:rPr>
            <w:rFonts w:ascii="Times New Roman" w:eastAsia="Times New Roman" w:hAnsi="Times New Roman" w:cs="Times New Roman"/>
            <w:color w:val="050DF2"/>
            <w:sz w:val="24"/>
            <w:szCs w:val="24"/>
            <w:u w:val="single"/>
          </w:rPr>
          <w:t>New Evidence in Jehovah’s Witnesses Allegations – MSNBC</w:t>
        </w:r>
      </w:hyperlink>
    </w:p>
    <w:p w:rsidR="00AC3928" w:rsidRPr="00AC3928" w:rsidRDefault="00FB09B3" w:rsidP="00AC3928">
      <w:pPr>
        <w:numPr>
          <w:ilvl w:val="1"/>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hyperlink r:id="rId33" w:history="1">
        <w:r w:rsidR="00AC3928" w:rsidRPr="00795199">
          <w:rPr>
            <w:rFonts w:ascii="Times New Roman" w:eastAsia="Times New Roman" w:hAnsi="Times New Roman" w:cs="Times New Roman"/>
            <w:color w:val="050DF2"/>
            <w:sz w:val="24"/>
            <w:szCs w:val="24"/>
            <w:u w:val="single"/>
          </w:rPr>
          <w:t>Jehovah’s Witnesses Settle Abuse Cases – Associated Press</w:t>
        </w:r>
      </w:hyperlink>
      <w:r w:rsidR="00AC3928" w:rsidRPr="00AC3928">
        <w:rPr>
          <w:rFonts w:ascii="Times New Roman" w:eastAsia="Times New Roman" w:hAnsi="Times New Roman" w:cs="Times New Roman"/>
          <w:color w:val="000000"/>
          <w:sz w:val="24"/>
          <w:szCs w:val="24"/>
        </w:rPr>
        <w:t xml:space="preserve"> (2007)</w:t>
      </w:r>
    </w:p>
    <w:p w:rsidR="00AC3928" w:rsidRPr="00795199" w:rsidRDefault="00AC3928" w:rsidP="00AC3928">
      <w:pPr>
        <w:pStyle w:val="NormalWeb"/>
        <w:shd w:val="clear" w:color="auto" w:fill="FFFFFF"/>
        <w:rPr>
          <w:color w:val="000000"/>
        </w:rPr>
      </w:pPr>
    </w:p>
    <w:p w:rsidR="002A738E" w:rsidRPr="00795199" w:rsidRDefault="002A738E">
      <w:pPr>
        <w:rPr>
          <w:rFonts w:ascii="Times New Roman" w:hAnsi="Times New Roman" w:cs="Times New Roman"/>
          <w:sz w:val="24"/>
          <w:szCs w:val="24"/>
        </w:rPr>
      </w:pPr>
    </w:p>
    <w:sectPr w:rsidR="002A738E" w:rsidRPr="00795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7A7051"/>
    <w:multiLevelType w:val="multilevel"/>
    <w:tmpl w:val="3C726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F06EAA"/>
    <w:multiLevelType w:val="multilevel"/>
    <w:tmpl w:val="9D1EEE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49411B"/>
    <w:multiLevelType w:val="multilevel"/>
    <w:tmpl w:val="F36E4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531A0A"/>
    <w:multiLevelType w:val="multilevel"/>
    <w:tmpl w:val="3CD04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4B4733"/>
    <w:multiLevelType w:val="multilevel"/>
    <w:tmpl w:val="559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928"/>
    <w:rsid w:val="000323EB"/>
    <w:rsid w:val="00040E13"/>
    <w:rsid w:val="001318AC"/>
    <w:rsid w:val="001E466A"/>
    <w:rsid w:val="00272283"/>
    <w:rsid w:val="002A738E"/>
    <w:rsid w:val="003121F9"/>
    <w:rsid w:val="003D1918"/>
    <w:rsid w:val="005563D4"/>
    <w:rsid w:val="00635E2E"/>
    <w:rsid w:val="0063707E"/>
    <w:rsid w:val="00795199"/>
    <w:rsid w:val="00797A72"/>
    <w:rsid w:val="007A5480"/>
    <w:rsid w:val="007B3C63"/>
    <w:rsid w:val="008D02DC"/>
    <w:rsid w:val="00A65305"/>
    <w:rsid w:val="00A67AF0"/>
    <w:rsid w:val="00AC3928"/>
    <w:rsid w:val="00D411AD"/>
    <w:rsid w:val="00F9261E"/>
    <w:rsid w:val="00FB09B3"/>
    <w:rsid w:val="00FC2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4465EE-C5FB-4F95-90A4-3307612A3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39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C3928"/>
    <w:rPr>
      <w:b w:val="0"/>
      <w:bCs w:val="0"/>
      <w:color w:val="050DF2"/>
      <w:sz w:val="25"/>
      <w:szCs w:val="25"/>
      <w:u w:val="single"/>
    </w:rPr>
  </w:style>
  <w:style w:type="character" w:styleId="Emphasis">
    <w:name w:val="Emphasis"/>
    <w:basedOn w:val="DefaultParagraphFont"/>
    <w:uiPriority w:val="20"/>
    <w:qFormat/>
    <w:rsid w:val="00AC3928"/>
    <w:rPr>
      <w:i/>
      <w:iCs/>
    </w:rPr>
  </w:style>
  <w:style w:type="character" w:styleId="Strong">
    <w:name w:val="Strong"/>
    <w:basedOn w:val="DefaultParagraphFont"/>
    <w:uiPriority w:val="22"/>
    <w:qFormat/>
    <w:rsid w:val="00AC3928"/>
    <w:rPr>
      <w:b/>
      <w:bCs/>
    </w:rPr>
  </w:style>
  <w:style w:type="paragraph" w:styleId="NoSpacing">
    <w:name w:val="No Spacing"/>
    <w:uiPriority w:val="1"/>
    <w:qFormat/>
    <w:rsid w:val="001E46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73239">
      <w:bodyDiv w:val="1"/>
      <w:marLeft w:val="0"/>
      <w:marRight w:val="0"/>
      <w:marTop w:val="0"/>
      <w:marBottom w:val="0"/>
      <w:divBdr>
        <w:top w:val="none" w:sz="0" w:space="0" w:color="auto"/>
        <w:left w:val="none" w:sz="0" w:space="0" w:color="auto"/>
        <w:bottom w:val="none" w:sz="0" w:space="0" w:color="auto"/>
        <w:right w:val="none" w:sz="0" w:space="0" w:color="auto"/>
      </w:divBdr>
      <w:divsChild>
        <w:div w:id="102385492">
          <w:marLeft w:val="0"/>
          <w:marRight w:val="0"/>
          <w:marTop w:val="0"/>
          <w:marBottom w:val="0"/>
          <w:divBdr>
            <w:top w:val="none" w:sz="0" w:space="0" w:color="auto"/>
            <w:left w:val="none" w:sz="0" w:space="0" w:color="auto"/>
            <w:bottom w:val="none" w:sz="0" w:space="0" w:color="auto"/>
            <w:right w:val="none" w:sz="0" w:space="0" w:color="auto"/>
          </w:divBdr>
          <w:divsChild>
            <w:div w:id="197595497">
              <w:marLeft w:val="0"/>
              <w:marRight w:val="0"/>
              <w:marTop w:val="0"/>
              <w:marBottom w:val="0"/>
              <w:divBdr>
                <w:top w:val="none" w:sz="0" w:space="0" w:color="auto"/>
                <w:left w:val="none" w:sz="0" w:space="0" w:color="auto"/>
                <w:bottom w:val="none" w:sz="0" w:space="0" w:color="auto"/>
                <w:right w:val="none" w:sz="0" w:space="0" w:color="auto"/>
              </w:divBdr>
              <w:divsChild>
                <w:div w:id="939262736">
                  <w:marLeft w:val="0"/>
                  <w:marRight w:val="0"/>
                  <w:marTop w:val="0"/>
                  <w:marBottom w:val="0"/>
                  <w:divBdr>
                    <w:top w:val="none" w:sz="0" w:space="0" w:color="auto"/>
                    <w:left w:val="none" w:sz="0" w:space="0" w:color="auto"/>
                    <w:bottom w:val="none" w:sz="0" w:space="0" w:color="auto"/>
                    <w:right w:val="none" w:sz="0" w:space="0" w:color="auto"/>
                  </w:divBdr>
                  <w:divsChild>
                    <w:div w:id="322047936">
                      <w:marLeft w:val="0"/>
                      <w:marRight w:val="0"/>
                      <w:marTop w:val="0"/>
                      <w:marBottom w:val="0"/>
                      <w:divBdr>
                        <w:top w:val="none" w:sz="0" w:space="0" w:color="auto"/>
                        <w:left w:val="none" w:sz="0" w:space="0" w:color="auto"/>
                        <w:bottom w:val="none" w:sz="0" w:space="0" w:color="auto"/>
                        <w:right w:val="none" w:sz="0" w:space="0" w:color="auto"/>
                      </w:divBdr>
                      <w:divsChild>
                        <w:div w:id="2122873274">
                          <w:marLeft w:val="0"/>
                          <w:marRight w:val="0"/>
                          <w:marTop w:val="0"/>
                          <w:marBottom w:val="0"/>
                          <w:divBdr>
                            <w:top w:val="none" w:sz="0" w:space="0" w:color="auto"/>
                            <w:left w:val="none" w:sz="0" w:space="0" w:color="auto"/>
                            <w:bottom w:val="none" w:sz="0" w:space="0" w:color="auto"/>
                            <w:right w:val="none" w:sz="0" w:space="0" w:color="auto"/>
                          </w:divBdr>
                          <w:divsChild>
                            <w:div w:id="76441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2016605">
      <w:bodyDiv w:val="1"/>
      <w:marLeft w:val="0"/>
      <w:marRight w:val="0"/>
      <w:marTop w:val="0"/>
      <w:marBottom w:val="0"/>
      <w:divBdr>
        <w:top w:val="none" w:sz="0" w:space="0" w:color="auto"/>
        <w:left w:val="none" w:sz="0" w:space="0" w:color="auto"/>
        <w:bottom w:val="none" w:sz="0" w:space="0" w:color="auto"/>
        <w:right w:val="none" w:sz="0" w:space="0" w:color="auto"/>
      </w:divBdr>
      <w:divsChild>
        <w:div w:id="112017506">
          <w:marLeft w:val="0"/>
          <w:marRight w:val="0"/>
          <w:marTop w:val="0"/>
          <w:marBottom w:val="0"/>
          <w:divBdr>
            <w:top w:val="none" w:sz="0" w:space="0" w:color="auto"/>
            <w:left w:val="none" w:sz="0" w:space="0" w:color="auto"/>
            <w:bottom w:val="none" w:sz="0" w:space="0" w:color="auto"/>
            <w:right w:val="none" w:sz="0" w:space="0" w:color="auto"/>
          </w:divBdr>
          <w:divsChild>
            <w:div w:id="17779377">
              <w:marLeft w:val="0"/>
              <w:marRight w:val="0"/>
              <w:marTop w:val="0"/>
              <w:marBottom w:val="0"/>
              <w:divBdr>
                <w:top w:val="none" w:sz="0" w:space="0" w:color="auto"/>
                <w:left w:val="none" w:sz="0" w:space="0" w:color="auto"/>
                <w:bottom w:val="none" w:sz="0" w:space="0" w:color="auto"/>
                <w:right w:val="none" w:sz="0" w:space="0" w:color="auto"/>
              </w:divBdr>
              <w:divsChild>
                <w:div w:id="1949310007">
                  <w:marLeft w:val="0"/>
                  <w:marRight w:val="0"/>
                  <w:marTop w:val="0"/>
                  <w:marBottom w:val="0"/>
                  <w:divBdr>
                    <w:top w:val="none" w:sz="0" w:space="0" w:color="auto"/>
                    <w:left w:val="none" w:sz="0" w:space="0" w:color="auto"/>
                    <w:bottom w:val="none" w:sz="0" w:space="0" w:color="auto"/>
                    <w:right w:val="none" w:sz="0" w:space="0" w:color="auto"/>
                  </w:divBdr>
                  <w:divsChild>
                    <w:div w:id="574777708">
                      <w:marLeft w:val="0"/>
                      <w:marRight w:val="0"/>
                      <w:marTop w:val="0"/>
                      <w:marBottom w:val="0"/>
                      <w:divBdr>
                        <w:top w:val="none" w:sz="0" w:space="0" w:color="auto"/>
                        <w:left w:val="none" w:sz="0" w:space="0" w:color="auto"/>
                        <w:bottom w:val="none" w:sz="0" w:space="0" w:color="auto"/>
                        <w:right w:val="none" w:sz="0" w:space="0" w:color="auto"/>
                      </w:divBdr>
                      <w:divsChild>
                        <w:div w:id="1647972280">
                          <w:marLeft w:val="0"/>
                          <w:marRight w:val="0"/>
                          <w:marTop w:val="0"/>
                          <w:marBottom w:val="0"/>
                          <w:divBdr>
                            <w:top w:val="none" w:sz="0" w:space="0" w:color="auto"/>
                            <w:left w:val="none" w:sz="0" w:space="0" w:color="auto"/>
                            <w:bottom w:val="none" w:sz="0" w:space="0" w:color="auto"/>
                            <w:right w:val="none" w:sz="0" w:space="0" w:color="auto"/>
                          </w:divBdr>
                          <w:divsChild>
                            <w:div w:id="70321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9395428">
      <w:bodyDiv w:val="1"/>
      <w:marLeft w:val="0"/>
      <w:marRight w:val="0"/>
      <w:marTop w:val="0"/>
      <w:marBottom w:val="0"/>
      <w:divBdr>
        <w:top w:val="none" w:sz="0" w:space="0" w:color="auto"/>
        <w:left w:val="none" w:sz="0" w:space="0" w:color="auto"/>
        <w:bottom w:val="none" w:sz="0" w:space="0" w:color="auto"/>
        <w:right w:val="none" w:sz="0" w:space="0" w:color="auto"/>
      </w:divBdr>
      <w:divsChild>
        <w:div w:id="1680618080">
          <w:marLeft w:val="0"/>
          <w:marRight w:val="0"/>
          <w:marTop w:val="0"/>
          <w:marBottom w:val="0"/>
          <w:divBdr>
            <w:top w:val="none" w:sz="0" w:space="0" w:color="auto"/>
            <w:left w:val="none" w:sz="0" w:space="0" w:color="auto"/>
            <w:bottom w:val="none" w:sz="0" w:space="0" w:color="auto"/>
            <w:right w:val="none" w:sz="0" w:space="0" w:color="auto"/>
          </w:divBdr>
          <w:divsChild>
            <w:div w:id="1516845349">
              <w:marLeft w:val="0"/>
              <w:marRight w:val="0"/>
              <w:marTop w:val="0"/>
              <w:marBottom w:val="0"/>
              <w:divBdr>
                <w:top w:val="none" w:sz="0" w:space="0" w:color="auto"/>
                <w:left w:val="none" w:sz="0" w:space="0" w:color="auto"/>
                <w:bottom w:val="none" w:sz="0" w:space="0" w:color="auto"/>
                <w:right w:val="none" w:sz="0" w:space="0" w:color="auto"/>
              </w:divBdr>
              <w:divsChild>
                <w:div w:id="1467114992">
                  <w:marLeft w:val="0"/>
                  <w:marRight w:val="0"/>
                  <w:marTop w:val="0"/>
                  <w:marBottom w:val="0"/>
                  <w:divBdr>
                    <w:top w:val="none" w:sz="0" w:space="0" w:color="auto"/>
                    <w:left w:val="none" w:sz="0" w:space="0" w:color="auto"/>
                    <w:bottom w:val="none" w:sz="0" w:space="0" w:color="auto"/>
                    <w:right w:val="none" w:sz="0" w:space="0" w:color="auto"/>
                  </w:divBdr>
                  <w:divsChild>
                    <w:div w:id="761726361">
                      <w:marLeft w:val="0"/>
                      <w:marRight w:val="0"/>
                      <w:marTop w:val="0"/>
                      <w:marBottom w:val="0"/>
                      <w:divBdr>
                        <w:top w:val="none" w:sz="0" w:space="0" w:color="auto"/>
                        <w:left w:val="none" w:sz="0" w:space="0" w:color="auto"/>
                        <w:bottom w:val="none" w:sz="0" w:space="0" w:color="auto"/>
                        <w:right w:val="none" w:sz="0" w:space="0" w:color="auto"/>
                      </w:divBdr>
                      <w:divsChild>
                        <w:div w:id="786317584">
                          <w:marLeft w:val="0"/>
                          <w:marRight w:val="0"/>
                          <w:marTop w:val="0"/>
                          <w:marBottom w:val="0"/>
                          <w:divBdr>
                            <w:top w:val="none" w:sz="0" w:space="0" w:color="auto"/>
                            <w:left w:val="none" w:sz="0" w:space="0" w:color="auto"/>
                            <w:bottom w:val="none" w:sz="0" w:space="0" w:color="auto"/>
                            <w:right w:val="none" w:sz="0" w:space="0" w:color="auto"/>
                          </w:divBdr>
                          <w:divsChild>
                            <w:div w:id="78755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634">
      <w:bodyDiv w:val="1"/>
      <w:marLeft w:val="0"/>
      <w:marRight w:val="0"/>
      <w:marTop w:val="0"/>
      <w:marBottom w:val="0"/>
      <w:divBdr>
        <w:top w:val="none" w:sz="0" w:space="0" w:color="auto"/>
        <w:left w:val="none" w:sz="0" w:space="0" w:color="auto"/>
        <w:bottom w:val="none" w:sz="0" w:space="0" w:color="auto"/>
        <w:right w:val="none" w:sz="0" w:space="0" w:color="auto"/>
      </w:divBdr>
      <w:divsChild>
        <w:div w:id="2121341251">
          <w:marLeft w:val="0"/>
          <w:marRight w:val="0"/>
          <w:marTop w:val="0"/>
          <w:marBottom w:val="0"/>
          <w:divBdr>
            <w:top w:val="none" w:sz="0" w:space="0" w:color="auto"/>
            <w:left w:val="none" w:sz="0" w:space="0" w:color="auto"/>
            <w:bottom w:val="none" w:sz="0" w:space="0" w:color="auto"/>
            <w:right w:val="none" w:sz="0" w:space="0" w:color="auto"/>
          </w:divBdr>
          <w:divsChild>
            <w:div w:id="1688368680">
              <w:marLeft w:val="0"/>
              <w:marRight w:val="0"/>
              <w:marTop w:val="0"/>
              <w:marBottom w:val="0"/>
              <w:divBdr>
                <w:top w:val="none" w:sz="0" w:space="0" w:color="auto"/>
                <w:left w:val="none" w:sz="0" w:space="0" w:color="auto"/>
                <w:bottom w:val="none" w:sz="0" w:space="0" w:color="auto"/>
                <w:right w:val="none" w:sz="0" w:space="0" w:color="auto"/>
              </w:divBdr>
              <w:divsChild>
                <w:div w:id="282229084">
                  <w:marLeft w:val="0"/>
                  <w:marRight w:val="0"/>
                  <w:marTop w:val="0"/>
                  <w:marBottom w:val="0"/>
                  <w:divBdr>
                    <w:top w:val="none" w:sz="0" w:space="0" w:color="auto"/>
                    <w:left w:val="none" w:sz="0" w:space="0" w:color="auto"/>
                    <w:bottom w:val="none" w:sz="0" w:space="0" w:color="auto"/>
                    <w:right w:val="none" w:sz="0" w:space="0" w:color="auto"/>
                  </w:divBdr>
                  <w:divsChild>
                    <w:div w:id="607391138">
                      <w:marLeft w:val="0"/>
                      <w:marRight w:val="0"/>
                      <w:marTop w:val="0"/>
                      <w:marBottom w:val="0"/>
                      <w:divBdr>
                        <w:top w:val="none" w:sz="0" w:space="0" w:color="auto"/>
                        <w:left w:val="none" w:sz="0" w:space="0" w:color="auto"/>
                        <w:bottom w:val="none" w:sz="0" w:space="0" w:color="auto"/>
                        <w:right w:val="none" w:sz="0" w:space="0" w:color="auto"/>
                      </w:divBdr>
                      <w:divsChild>
                        <w:div w:id="424154394">
                          <w:marLeft w:val="0"/>
                          <w:marRight w:val="0"/>
                          <w:marTop w:val="0"/>
                          <w:marBottom w:val="0"/>
                          <w:divBdr>
                            <w:top w:val="none" w:sz="0" w:space="0" w:color="auto"/>
                            <w:left w:val="none" w:sz="0" w:space="0" w:color="auto"/>
                            <w:bottom w:val="none" w:sz="0" w:space="0" w:color="auto"/>
                            <w:right w:val="none" w:sz="0" w:space="0" w:color="auto"/>
                          </w:divBdr>
                          <w:divsChild>
                            <w:div w:id="60835282">
                              <w:marLeft w:val="0"/>
                              <w:marRight w:val="0"/>
                              <w:marTop w:val="0"/>
                              <w:marBottom w:val="0"/>
                              <w:divBdr>
                                <w:top w:val="none" w:sz="0" w:space="0" w:color="auto"/>
                                <w:left w:val="none" w:sz="0" w:space="0" w:color="auto"/>
                                <w:bottom w:val="none" w:sz="0" w:space="0" w:color="auto"/>
                                <w:right w:val="none" w:sz="0" w:space="0" w:color="auto"/>
                              </w:divBdr>
                              <w:divsChild>
                                <w:div w:id="1312828679">
                                  <w:marLeft w:val="0"/>
                                  <w:marRight w:val="0"/>
                                  <w:marTop w:val="0"/>
                                  <w:marBottom w:val="0"/>
                                  <w:divBdr>
                                    <w:top w:val="none" w:sz="0" w:space="0" w:color="auto"/>
                                    <w:left w:val="none" w:sz="0" w:space="0" w:color="auto"/>
                                    <w:bottom w:val="none" w:sz="0" w:space="0" w:color="auto"/>
                                    <w:right w:val="none" w:sz="0" w:space="0" w:color="auto"/>
                                  </w:divBdr>
                                  <w:divsChild>
                                    <w:div w:id="245384189">
                                      <w:marLeft w:val="0"/>
                                      <w:marRight w:val="0"/>
                                      <w:marTop w:val="0"/>
                                      <w:marBottom w:val="0"/>
                                      <w:divBdr>
                                        <w:top w:val="none" w:sz="0" w:space="0" w:color="auto"/>
                                        <w:left w:val="none" w:sz="0" w:space="0" w:color="auto"/>
                                        <w:bottom w:val="none" w:sz="0" w:space="0" w:color="auto"/>
                                        <w:right w:val="none" w:sz="0" w:space="0" w:color="auto"/>
                                      </w:divBdr>
                                      <w:divsChild>
                                        <w:div w:id="1299801722">
                                          <w:marLeft w:val="0"/>
                                          <w:marRight w:val="0"/>
                                          <w:marTop w:val="0"/>
                                          <w:marBottom w:val="0"/>
                                          <w:divBdr>
                                            <w:top w:val="none" w:sz="0" w:space="0" w:color="auto"/>
                                            <w:left w:val="none" w:sz="0" w:space="0" w:color="auto"/>
                                            <w:bottom w:val="none" w:sz="0" w:space="0" w:color="auto"/>
                                            <w:right w:val="none" w:sz="0" w:space="0" w:color="auto"/>
                                          </w:divBdr>
                                          <w:divsChild>
                                            <w:div w:id="123887421">
                                              <w:marLeft w:val="0"/>
                                              <w:marRight w:val="0"/>
                                              <w:marTop w:val="0"/>
                                              <w:marBottom w:val="0"/>
                                              <w:divBdr>
                                                <w:top w:val="none" w:sz="0" w:space="0" w:color="auto"/>
                                                <w:left w:val="none" w:sz="0" w:space="0" w:color="auto"/>
                                                <w:bottom w:val="none" w:sz="0" w:space="0" w:color="auto"/>
                                                <w:right w:val="none" w:sz="0" w:space="0" w:color="auto"/>
                                              </w:divBdr>
                                              <w:divsChild>
                                                <w:div w:id="572202743">
                                                  <w:marLeft w:val="0"/>
                                                  <w:marRight w:val="0"/>
                                                  <w:marTop w:val="0"/>
                                                  <w:marBottom w:val="0"/>
                                                  <w:divBdr>
                                                    <w:top w:val="none" w:sz="0" w:space="0" w:color="auto"/>
                                                    <w:left w:val="none" w:sz="0" w:space="0" w:color="auto"/>
                                                    <w:bottom w:val="none" w:sz="0" w:space="0" w:color="auto"/>
                                                    <w:right w:val="none" w:sz="0" w:space="0" w:color="auto"/>
                                                  </w:divBdr>
                                                  <w:divsChild>
                                                    <w:div w:id="1012075555">
                                                      <w:marLeft w:val="0"/>
                                                      <w:marRight w:val="0"/>
                                                      <w:marTop w:val="0"/>
                                                      <w:marBottom w:val="0"/>
                                                      <w:divBdr>
                                                        <w:top w:val="none" w:sz="0" w:space="0" w:color="auto"/>
                                                        <w:left w:val="none" w:sz="0" w:space="0" w:color="auto"/>
                                                        <w:bottom w:val="none" w:sz="0" w:space="0" w:color="auto"/>
                                                        <w:right w:val="none" w:sz="0" w:space="0" w:color="auto"/>
                                                      </w:divBdr>
                                                      <w:divsChild>
                                                        <w:div w:id="535889675">
                                                          <w:marLeft w:val="0"/>
                                                          <w:marRight w:val="0"/>
                                                          <w:marTop w:val="0"/>
                                                          <w:marBottom w:val="0"/>
                                                          <w:divBdr>
                                                            <w:top w:val="none" w:sz="0" w:space="0" w:color="auto"/>
                                                            <w:left w:val="none" w:sz="0" w:space="0" w:color="auto"/>
                                                            <w:bottom w:val="none" w:sz="0" w:space="0" w:color="auto"/>
                                                            <w:right w:val="none" w:sz="0" w:space="0" w:color="auto"/>
                                                          </w:divBdr>
                                                          <w:divsChild>
                                                            <w:div w:id="1515612315">
                                                              <w:marLeft w:val="0"/>
                                                              <w:marRight w:val="0"/>
                                                              <w:marTop w:val="0"/>
                                                              <w:marBottom w:val="0"/>
                                                              <w:divBdr>
                                                                <w:top w:val="none" w:sz="0" w:space="0" w:color="auto"/>
                                                                <w:left w:val="none" w:sz="0" w:space="0" w:color="auto"/>
                                                                <w:bottom w:val="none" w:sz="0" w:space="0" w:color="auto"/>
                                                                <w:right w:val="none" w:sz="0" w:space="0" w:color="auto"/>
                                                              </w:divBdr>
                                                              <w:divsChild>
                                                                <w:div w:id="230115232">
                                                                  <w:marLeft w:val="0"/>
                                                                  <w:marRight w:val="0"/>
                                                                  <w:marTop w:val="0"/>
                                                                  <w:marBottom w:val="0"/>
                                                                  <w:divBdr>
                                                                    <w:top w:val="none" w:sz="0" w:space="0" w:color="auto"/>
                                                                    <w:left w:val="none" w:sz="0" w:space="0" w:color="auto"/>
                                                                    <w:bottom w:val="none" w:sz="0" w:space="0" w:color="auto"/>
                                                                    <w:right w:val="none" w:sz="0" w:space="0" w:color="auto"/>
                                                                  </w:divBdr>
                                                                  <w:divsChild>
                                                                    <w:div w:id="745302988">
                                                                      <w:marLeft w:val="0"/>
                                                                      <w:marRight w:val="0"/>
                                                                      <w:marTop w:val="0"/>
                                                                      <w:marBottom w:val="0"/>
                                                                      <w:divBdr>
                                                                        <w:top w:val="none" w:sz="0" w:space="0" w:color="auto"/>
                                                                        <w:left w:val="none" w:sz="0" w:space="0" w:color="auto"/>
                                                                        <w:bottom w:val="none" w:sz="0" w:space="0" w:color="auto"/>
                                                                        <w:right w:val="none" w:sz="0" w:space="0" w:color="auto"/>
                                                                      </w:divBdr>
                                                                      <w:divsChild>
                                                                        <w:div w:id="693261955">
                                                                          <w:marLeft w:val="0"/>
                                                                          <w:marRight w:val="0"/>
                                                                          <w:marTop w:val="0"/>
                                                                          <w:marBottom w:val="0"/>
                                                                          <w:divBdr>
                                                                            <w:top w:val="none" w:sz="0" w:space="0" w:color="auto"/>
                                                                            <w:left w:val="none" w:sz="0" w:space="0" w:color="auto"/>
                                                                            <w:bottom w:val="none" w:sz="0" w:space="0" w:color="auto"/>
                                                                            <w:right w:val="none" w:sz="0" w:space="0" w:color="auto"/>
                                                                          </w:divBdr>
                                                                          <w:divsChild>
                                                                            <w:div w:id="2116709795">
                                                                              <w:marLeft w:val="0"/>
                                                                              <w:marRight w:val="0"/>
                                                                              <w:marTop w:val="0"/>
                                                                              <w:marBottom w:val="0"/>
                                                                              <w:divBdr>
                                                                                <w:top w:val="none" w:sz="0" w:space="0" w:color="auto"/>
                                                                                <w:left w:val="none" w:sz="0" w:space="0" w:color="auto"/>
                                                                                <w:bottom w:val="none" w:sz="0" w:space="0" w:color="auto"/>
                                                                                <w:right w:val="none" w:sz="0" w:space="0" w:color="auto"/>
                                                                              </w:divBdr>
                                                                              <w:divsChild>
                                                                                <w:div w:id="1133910168">
                                                                                  <w:marLeft w:val="0"/>
                                                                                  <w:marRight w:val="0"/>
                                                                                  <w:marTop w:val="0"/>
                                                                                  <w:marBottom w:val="0"/>
                                                                                  <w:divBdr>
                                                                                    <w:top w:val="none" w:sz="0" w:space="0" w:color="auto"/>
                                                                                    <w:left w:val="none" w:sz="0" w:space="0" w:color="auto"/>
                                                                                    <w:bottom w:val="none" w:sz="0" w:space="0" w:color="auto"/>
                                                                                    <w:right w:val="none" w:sz="0" w:space="0" w:color="auto"/>
                                                                                  </w:divBdr>
                                                                                  <w:divsChild>
                                                                                    <w:div w:id="718286409">
                                                                                      <w:marLeft w:val="0"/>
                                                                                      <w:marRight w:val="0"/>
                                                                                      <w:marTop w:val="0"/>
                                                                                      <w:marBottom w:val="0"/>
                                                                                      <w:divBdr>
                                                                                        <w:top w:val="none" w:sz="0" w:space="0" w:color="auto"/>
                                                                                        <w:left w:val="none" w:sz="0" w:space="0" w:color="auto"/>
                                                                                        <w:bottom w:val="none" w:sz="0" w:space="0" w:color="auto"/>
                                                                                        <w:right w:val="none" w:sz="0" w:space="0" w:color="auto"/>
                                                                                      </w:divBdr>
                                                                                      <w:divsChild>
                                                                                        <w:div w:id="235557795">
                                                                                          <w:marLeft w:val="0"/>
                                                                                          <w:marRight w:val="0"/>
                                                                                          <w:marTop w:val="0"/>
                                                                                          <w:marBottom w:val="0"/>
                                                                                          <w:divBdr>
                                                                                            <w:top w:val="none" w:sz="0" w:space="0" w:color="auto"/>
                                                                                            <w:left w:val="none" w:sz="0" w:space="0" w:color="auto"/>
                                                                                            <w:bottom w:val="none" w:sz="0" w:space="0" w:color="auto"/>
                                                                                            <w:right w:val="none" w:sz="0" w:space="0" w:color="auto"/>
                                                                                          </w:divBdr>
                                                                                          <w:divsChild>
                                                                                            <w:div w:id="539559266">
                                                                                              <w:marLeft w:val="0"/>
                                                                                              <w:marRight w:val="120"/>
                                                                                              <w:marTop w:val="0"/>
                                                                                              <w:marBottom w:val="150"/>
                                                                                              <w:divBdr>
                                                                                                <w:top w:val="single" w:sz="2" w:space="0" w:color="EFEFEF"/>
                                                                                                <w:left w:val="single" w:sz="6" w:space="0" w:color="EFEFEF"/>
                                                                                                <w:bottom w:val="single" w:sz="6" w:space="0" w:color="E2E2E2"/>
                                                                                                <w:right w:val="single" w:sz="6" w:space="0" w:color="EFEFEF"/>
                                                                                              </w:divBdr>
                                                                                              <w:divsChild>
                                                                                                <w:div w:id="763381178">
                                                                                                  <w:marLeft w:val="0"/>
                                                                                                  <w:marRight w:val="0"/>
                                                                                                  <w:marTop w:val="0"/>
                                                                                                  <w:marBottom w:val="0"/>
                                                                                                  <w:divBdr>
                                                                                                    <w:top w:val="none" w:sz="0" w:space="0" w:color="auto"/>
                                                                                                    <w:left w:val="none" w:sz="0" w:space="0" w:color="auto"/>
                                                                                                    <w:bottom w:val="none" w:sz="0" w:space="0" w:color="auto"/>
                                                                                                    <w:right w:val="none" w:sz="0" w:space="0" w:color="auto"/>
                                                                                                  </w:divBdr>
                                                                                                  <w:divsChild>
                                                                                                    <w:div w:id="484397503">
                                                                                                      <w:marLeft w:val="0"/>
                                                                                                      <w:marRight w:val="0"/>
                                                                                                      <w:marTop w:val="0"/>
                                                                                                      <w:marBottom w:val="0"/>
                                                                                                      <w:divBdr>
                                                                                                        <w:top w:val="none" w:sz="0" w:space="0" w:color="auto"/>
                                                                                                        <w:left w:val="none" w:sz="0" w:space="0" w:color="auto"/>
                                                                                                        <w:bottom w:val="none" w:sz="0" w:space="0" w:color="auto"/>
                                                                                                        <w:right w:val="none" w:sz="0" w:space="0" w:color="auto"/>
                                                                                                      </w:divBdr>
                                                                                                      <w:divsChild>
                                                                                                        <w:div w:id="1422409846">
                                                                                                          <w:marLeft w:val="0"/>
                                                                                                          <w:marRight w:val="0"/>
                                                                                                          <w:marTop w:val="0"/>
                                                                                                          <w:marBottom w:val="0"/>
                                                                                                          <w:divBdr>
                                                                                                            <w:top w:val="none" w:sz="0" w:space="0" w:color="auto"/>
                                                                                                            <w:left w:val="none" w:sz="0" w:space="0" w:color="auto"/>
                                                                                                            <w:bottom w:val="none" w:sz="0" w:space="0" w:color="auto"/>
                                                                                                            <w:right w:val="none" w:sz="0" w:space="0" w:color="auto"/>
                                                                                                          </w:divBdr>
                                                                                                          <w:divsChild>
                                                                                                            <w:div w:id="1181243971">
                                                                                                              <w:marLeft w:val="0"/>
                                                                                                              <w:marRight w:val="0"/>
                                                                                                              <w:marTop w:val="0"/>
                                                                                                              <w:marBottom w:val="0"/>
                                                                                                              <w:divBdr>
                                                                                                                <w:top w:val="none" w:sz="0" w:space="0" w:color="auto"/>
                                                                                                                <w:left w:val="none" w:sz="0" w:space="0" w:color="auto"/>
                                                                                                                <w:bottom w:val="none" w:sz="0" w:space="0" w:color="auto"/>
                                                                                                                <w:right w:val="none" w:sz="0" w:space="0" w:color="auto"/>
                                                                                                              </w:divBdr>
                                                                                                              <w:divsChild>
                                                                                                                <w:div w:id="1004474131">
                                                                                                                  <w:marLeft w:val="0"/>
                                                                                                                  <w:marRight w:val="0"/>
                                                                                                                  <w:marTop w:val="0"/>
                                                                                                                  <w:marBottom w:val="0"/>
                                                                                                                  <w:divBdr>
                                                                                                                    <w:top w:val="single" w:sz="2" w:space="4" w:color="D8D8D8"/>
                                                                                                                    <w:left w:val="single" w:sz="2" w:space="0" w:color="D8D8D8"/>
                                                                                                                    <w:bottom w:val="single" w:sz="2" w:space="4" w:color="D8D8D8"/>
                                                                                                                    <w:right w:val="single" w:sz="2" w:space="0" w:color="D8D8D8"/>
                                                                                                                  </w:divBdr>
                                                                                                                  <w:divsChild>
                                                                                                                    <w:div w:id="1408188515">
                                                                                                                      <w:marLeft w:val="225"/>
                                                                                                                      <w:marRight w:val="225"/>
                                                                                                                      <w:marTop w:val="75"/>
                                                                                                                      <w:marBottom w:val="75"/>
                                                                                                                      <w:divBdr>
                                                                                                                        <w:top w:val="none" w:sz="0" w:space="0" w:color="auto"/>
                                                                                                                        <w:left w:val="none" w:sz="0" w:space="0" w:color="auto"/>
                                                                                                                        <w:bottom w:val="none" w:sz="0" w:space="0" w:color="auto"/>
                                                                                                                        <w:right w:val="none" w:sz="0" w:space="0" w:color="auto"/>
                                                                                                                      </w:divBdr>
                                                                                                                      <w:divsChild>
                                                                                                                        <w:div w:id="1906335122">
                                                                                                                          <w:marLeft w:val="0"/>
                                                                                                                          <w:marRight w:val="0"/>
                                                                                                                          <w:marTop w:val="0"/>
                                                                                                                          <w:marBottom w:val="0"/>
                                                                                                                          <w:divBdr>
                                                                                                                            <w:top w:val="single" w:sz="6" w:space="0" w:color="auto"/>
                                                                                                                            <w:left w:val="single" w:sz="6" w:space="0" w:color="auto"/>
                                                                                                                            <w:bottom w:val="single" w:sz="6" w:space="0" w:color="auto"/>
                                                                                                                            <w:right w:val="single" w:sz="6" w:space="0" w:color="auto"/>
                                                                                                                          </w:divBdr>
                                                                                                                          <w:divsChild>
                                                                                                                            <w:div w:id="1336766568">
                                                                                                                              <w:marLeft w:val="0"/>
                                                                                                                              <w:marRight w:val="0"/>
                                                                                                                              <w:marTop w:val="0"/>
                                                                                                                              <w:marBottom w:val="0"/>
                                                                                                                              <w:divBdr>
                                                                                                                                <w:top w:val="none" w:sz="0" w:space="0" w:color="auto"/>
                                                                                                                                <w:left w:val="none" w:sz="0" w:space="0" w:color="auto"/>
                                                                                                                                <w:bottom w:val="none" w:sz="0" w:space="0" w:color="auto"/>
                                                                                                                                <w:right w:val="none" w:sz="0" w:space="0" w:color="auto"/>
                                                                                                                              </w:divBdr>
                                                                                                                              <w:divsChild>
                                                                                                                                <w:div w:id="1704599903">
                                                                                                                                  <w:marLeft w:val="0"/>
                                                                                                                                  <w:marRight w:val="0"/>
                                                                                                                                  <w:marTop w:val="0"/>
                                                                                                                                  <w:marBottom w:val="0"/>
                                                                                                                                  <w:divBdr>
                                                                                                                                    <w:top w:val="none" w:sz="0" w:space="0" w:color="auto"/>
                                                                                                                                    <w:left w:val="none" w:sz="0" w:space="0" w:color="auto"/>
                                                                                                                                    <w:bottom w:val="none" w:sz="0" w:space="0" w:color="auto"/>
                                                                                                                                    <w:right w:val="none" w:sz="0" w:space="0" w:color="auto"/>
                                                                                                                                  </w:divBdr>
                                                                                                                                  <w:divsChild>
                                                                                                                                    <w:div w:id="2102488740">
                                                                                                                                      <w:marLeft w:val="0"/>
                                                                                                                                      <w:marRight w:val="0"/>
                                                                                                                                      <w:marTop w:val="0"/>
                                                                                                                                      <w:marBottom w:val="0"/>
                                                                                                                                      <w:divBdr>
                                                                                                                                        <w:top w:val="none" w:sz="0" w:space="0" w:color="auto"/>
                                                                                                                                        <w:left w:val="none" w:sz="0" w:space="0" w:color="auto"/>
                                                                                                                                        <w:bottom w:val="none" w:sz="0" w:space="0" w:color="auto"/>
                                                                                                                                        <w:right w:val="none" w:sz="0" w:space="0" w:color="auto"/>
                                                                                                                                      </w:divBdr>
                                                                                                                                    </w:div>
                                                                                                                                    <w:div w:id="649285075">
                                                                                                                                      <w:marLeft w:val="0"/>
                                                                                                                                      <w:marRight w:val="0"/>
                                                                                                                                      <w:marTop w:val="0"/>
                                                                                                                                      <w:marBottom w:val="0"/>
                                                                                                                                      <w:divBdr>
                                                                                                                                        <w:top w:val="none" w:sz="0" w:space="0" w:color="auto"/>
                                                                                                                                        <w:left w:val="none" w:sz="0" w:space="0" w:color="auto"/>
                                                                                                                                        <w:bottom w:val="none" w:sz="0" w:space="0" w:color="auto"/>
                                                                                                                                        <w:right w:val="none" w:sz="0" w:space="0" w:color="auto"/>
                                                                                                                                      </w:divBdr>
                                                                                                                                    </w:div>
                                                                                                                                    <w:div w:id="874582457">
                                                                                                                                      <w:marLeft w:val="0"/>
                                                                                                                                      <w:marRight w:val="0"/>
                                                                                                                                      <w:marTop w:val="0"/>
                                                                                                                                      <w:marBottom w:val="0"/>
                                                                                                                                      <w:divBdr>
                                                                                                                                        <w:top w:val="none" w:sz="0" w:space="0" w:color="auto"/>
                                                                                                                                        <w:left w:val="none" w:sz="0" w:space="0" w:color="auto"/>
                                                                                                                                        <w:bottom w:val="none" w:sz="0" w:space="0" w:color="auto"/>
                                                                                                                                        <w:right w:val="none" w:sz="0" w:space="0" w:color="auto"/>
                                                                                                                                      </w:divBdr>
                                                                                                                                    </w:div>
                                                                                                                                  </w:divsChild>
                                                                                                                                </w:div>
                                                                                                                                <w:div w:id="1157069651">
                                                                                                                                  <w:marLeft w:val="0"/>
                                                                                                                                  <w:marRight w:val="0"/>
                                                                                                                                  <w:marTop w:val="0"/>
                                                                                                                                  <w:marBottom w:val="0"/>
                                                                                                                                  <w:divBdr>
                                                                                                                                    <w:top w:val="none" w:sz="0" w:space="0" w:color="auto"/>
                                                                                                                                    <w:left w:val="none" w:sz="0" w:space="0" w:color="auto"/>
                                                                                                                                    <w:bottom w:val="none" w:sz="0" w:space="0" w:color="auto"/>
                                                                                                                                    <w:right w:val="none" w:sz="0" w:space="0" w:color="auto"/>
                                                                                                                                  </w:divBdr>
                                                                                                                                </w:div>
                                                                                                                                <w:div w:id="1884244589">
                                                                                                                                  <w:marLeft w:val="0"/>
                                                                                                                                  <w:marRight w:val="0"/>
                                                                                                                                  <w:marTop w:val="0"/>
                                                                                                                                  <w:marBottom w:val="0"/>
                                                                                                                                  <w:divBdr>
                                                                                                                                    <w:top w:val="none" w:sz="0" w:space="0" w:color="auto"/>
                                                                                                                                    <w:left w:val="none" w:sz="0" w:space="0" w:color="auto"/>
                                                                                                                                    <w:bottom w:val="none" w:sz="0" w:space="0" w:color="auto"/>
                                                                                                                                    <w:right w:val="none" w:sz="0" w:space="0" w:color="auto"/>
                                                                                                                                  </w:divBdr>
                                                                                                                                  <w:divsChild>
                                                                                                                                    <w:div w:id="1177959470">
                                                                                                                                      <w:marLeft w:val="0"/>
                                                                                                                                      <w:marRight w:val="0"/>
                                                                                                                                      <w:marTop w:val="0"/>
                                                                                                                                      <w:marBottom w:val="0"/>
                                                                                                                                      <w:divBdr>
                                                                                                                                        <w:top w:val="none" w:sz="0" w:space="0" w:color="auto"/>
                                                                                                                                        <w:left w:val="none" w:sz="0" w:space="0" w:color="auto"/>
                                                                                                                                        <w:bottom w:val="none" w:sz="0" w:space="0" w:color="auto"/>
                                                                                                                                        <w:right w:val="none" w:sz="0" w:space="0" w:color="auto"/>
                                                                                                                                      </w:divBdr>
                                                                                                                                    </w:div>
                                                                                                                                    <w:div w:id="2039353025">
                                                                                                                                      <w:marLeft w:val="0"/>
                                                                                                                                      <w:marRight w:val="0"/>
                                                                                                                                      <w:marTop w:val="0"/>
                                                                                                                                      <w:marBottom w:val="0"/>
                                                                                                                                      <w:divBdr>
                                                                                                                                        <w:top w:val="none" w:sz="0" w:space="0" w:color="auto"/>
                                                                                                                                        <w:left w:val="none" w:sz="0" w:space="0" w:color="auto"/>
                                                                                                                                        <w:bottom w:val="none" w:sz="0" w:space="0" w:color="auto"/>
                                                                                                                                        <w:right w:val="none" w:sz="0" w:space="0" w:color="auto"/>
                                                                                                                                      </w:divBdr>
                                                                                                                                      <w:divsChild>
                                                                                                                                        <w:div w:id="1080904522">
                                                                                                                                          <w:marLeft w:val="0"/>
                                                                                                                                          <w:marRight w:val="0"/>
                                                                                                                                          <w:marTop w:val="0"/>
                                                                                                                                          <w:marBottom w:val="0"/>
                                                                                                                                          <w:divBdr>
                                                                                                                                            <w:top w:val="none" w:sz="0" w:space="0" w:color="auto"/>
                                                                                                                                            <w:left w:val="none" w:sz="0" w:space="0" w:color="auto"/>
                                                                                                                                            <w:bottom w:val="none" w:sz="0" w:space="0" w:color="auto"/>
                                                                                                                                            <w:right w:val="none" w:sz="0" w:space="0" w:color="auto"/>
                                                                                                                                          </w:divBdr>
                                                                                                                                          <w:divsChild>
                                                                                                                                            <w:div w:id="328405962">
                                                                                                                                              <w:marLeft w:val="0"/>
                                                                                                                                              <w:marRight w:val="0"/>
                                                                                                                                              <w:marTop w:val="0"/>
                                                                                                                                              <w:marBottom w:val="0"/>
                                                                                                                                              <w:divBdr>
                                                                                                                                                <w:top w:val="none" w:sz="0" w:space="0" w:color="auto"/>
                                                                                                                                                <w:left w:val="none" w:sz="0" w:space="0" w:color="auto"/>
                                                                                                                                                <w:bottom w:val="none" w:sz="0" w:space="0" w:color="auto"/>
                                                                                                                                                <w:right w:val="none" w:sz="0" w:space="0" w:color="auto"/>
                                                                                                                                              </w:divBdr>
                                                                                                                                              <w:divsChild>
                                                                                                                                                <w:div w:id="1392583773">
                                                                                                                                                  <w:marLeft w:val="0"/>
                                                                                                                                                  <w:marRight w:val="0"/>
                                                                                                                                                  <w:marTop w:val="0"/>
                                                                                                                                                  <w:marBottom w:val="0"/>
                                                                                                                                                  <w:divBdr>
                                                                                                                                                    <w:top w:val="none" w:sz="0" w:space="0" w:color="auto"/>
                                                                                                                                                    <w:left w:val="none" w:sz="0" w:space="0" w:color="auto"/>
                                                                                                                                                    <w:bottom w:val="none" w:sz="0" w:space="0" w:color="auto"/>
                                                                                                                                                    <w:right w:val="none" w:sz="0" w:space="0" w:color="auto"/>
                                                                                                                                                  </w:divBdr>
                                                                                                                                                  <w:divsChild>
                                                                                                                                                    <w:div w:id="129710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511116">
                                                                                                                                      <w:marLeft w:val="0"/>
                                                                                                                                      <w:marRight w:val="0"/>
                                                                                                                                      <w:marTop w:val="0"/>
                                                                                                                                      <w:marBottom w:val="0"/>
                                                                                                                                      <w:divBdr>
                                                                                                                                        <w:top w:val="none" w:sz="0" w:space="0" w:color="auto"/>
                                                                                                                                        <w:left w:val="none" w:sz="0" w:space="0" w:color="auto"/>
                                                                                                                                        <w:bottom w:val="none" w:sz="0" w:space="0" w:color="auto"/>
                                                                                                                                        <w:right w:val="none" w:sz="0" w:space="0" w:color="auto"/>
                                                                                                                                      </w:divBdr>
                                                                                                                                    </w:div>
                                                                                                                                    <w:div w:id="1200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6158556">
      <w:bodyDiv w:val="1"/>
      <w:marLeft w:val="0"/>
      <w:marRight w:val="0"/>
      <w:marTop w:val="0"/>
      <w:marBottom w:val="0"/>
      <w:divBdr>
        <w:top w:val="none" w:sz="0" w:space="0" w:color="auto"/>
        <w:left w:val="none" w:sz="0" w:space="0" w:color="auto"/>
        <w:bottom w:val="none" w:sz="0" w:space="0" w:color="auto"/>
        <w:right w:val="none" w:sz="0" w:space="0" w:color="auto"/>
      </w:divBdr>
      <w:divsChild>
        <w:div w:id="1206216859">
          <w:marLeft w:val="0"/>
          <w:marRight w:val="0"/>
          <w:marTop w:val="0"/>
          <w:marBottom w:val="0"/>
          <w:divBdr>
            <w:top w:val="none" w:sz="0" w:space="0" w:color="auto"/>
            <w:left w:val="none" w:sz="0" w:space="0" w:color="auto"/>
            <w:bottom w:val="none" w:sz="0" w:space="0" w:color="auto"/>
            <w:right w:val="none" w:sz="0" w:space="0" w:color="auto"/>
          </w:divBdr>
          <w:divsChild>
            <w:div w:id="1238126366">
              <w:marLeft w:val="0"/>
              <w:marRight w:val="0"/>
              <w:marTop w:val="0"/>
              <w:marBottom w:val="0"/>
              <w:divBdr>
                <w:top w:val="none" w:sz="0" w:space="0" w:color="auto"/>
                <w:left w:val="none" w:sz="0" w:space="0" w:color="auto"/>
                <w:bottom w:val="none" w:sz="0" w:space="0" w:color="auto"/>
                <w:right w:val="none" w:sz="0" w:space="0" w:color="auto"/>
              </w:divBdr>
              <w:divsChild>
                <w:div w:id="1448087865">
                  <w:marLeft w:val="0"/>
                  <w:marRight w:val="0"/>
                  <w:marTop w:val="0"/>
                  <w:marBottom w:val="0"/>
                  <w:divBdr>
                    <w:top w:val="none" w:sz="0" w:space="0" w:color="auto"/>
                    <w:left w:val="none" w:sz="0" w:space="0" w:color="auto"/>
                    <w:bottom w:val="none" w:sz="0" w:space="0" w:color="auto"/>
                    <w:right w:val="none" w:sz="0" w:space="0" w:color="auto"/>
                  </w:divBdr>
                  <w:divsChild>
                    <w:div w:id="137118430">
                      <w:marLeft w:val="0"/>
                      <w:marRight w:val="0"/>
                      <w:marTop w:val="0"/>
                      <w:marBottom w:val="0"/>
                      <w:divBdr>
                        <w:top w:val="none" w:sz="0" w:space="0" w:color="auto"/>
                        <w:left w:val="none" w:sz="0" w:space="0" w:color="auto"/>
                        <w:bottom w:val="none" w:sz="0" w:space="0" w:color="auto"/>
                        <w:right w:val="none" w:sz="0" w:space="0" w:color="auto"/>
                      </w:divBdr>
                      <w:divsChild>
                        <w:div w:id="477190380">
                          <w:marLeft w:val="0"/>
                          <w:marRight w:val="0"/>
                          <w:marTop w:val="0"/>
                          <w:marBottom w:val="0"/>
                          <w:divBdr>
                            <w:top w:val="none" w:sz="0" w:space="0" w:color="auto"/>
                            <w:left w:val="none" w:sz="0" w:space="0" w:color="auto"/>
                            <w:bottom w:val="none" w:sz="0" w:space="0" w:color="auto"/>
                            <w:right w:val="none" w:sz="0" w:space="0" w:color="auto"/>
                          </w:divBdr>
                          <w:divsChild>
                            <w:div w:id="96181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2205833">
      <w:bodyDiv w:val="1"/>
      <w:marLeft w:val="0"/>
      <w:marRight w:val="0"/>
      <w:marTop w:val="0"/>
      <w:marBottom w:val="0"/>
      <w:divBdr>
        <w:top w:val="none" w:sz="0" w:space="0" w:color="auto"/>
        <w:left w:val="none" w:sz="0" w:space="0" w:color="auto"/>
        <w:bottom w:val="none" w:sz="0" w:space="0" w:color="auto"/>
        <w:right w:val="none" w:sz="0" w:space="0" w:color="auto"/>
      </w:divBdr>
      <w:divsChild>
        <w:div w:id="1429232088">
          <w:marLeft w:val="0"/>
          <w:marRight w:val="0"/>
          <w:marTop w:val="0"/>
          <w:marBottom w:val="0"/>
          <w:divBdr>
            <w:top w:val="none" w:sz="0" w:space="0" w:color="auto"/>
            <w:left w:val="none" w:sz="0" w:space="0" w:color="auto"/>
            <w:bottom w:val="none" w:sz="0" w:space="0" w:color="auto"/>
            <w:right w:val="none" w:sz="0" w:space="0" w:color="auto"/>
          </w:divBdr>
          <w:divsChild>
            <w:div w:id="1436629011">
              <w:marLeft w:val="0"/>
              <w:marRight w:val="0"/>
              <w:marTop w:val="0"/>
              <w:marBottom w:val="0"/>
              <w:divBdr>
                <w:top w:val="none" w:sz="0" w:space="0" w:color="auto"/>
                <w:left w:val="none" w:sz="0" w:space="0" w:color="auto"/>
                <w:bottom w:val="none" w:sz="0" w:space="0" w:color="auto"/>
                <w:right w:val="none" w:sz="0" w:space="0" w:color="auto"/>
              </w:divBdr>
              <w:divsChild>
                <w:div w:id="1619290715">
                  <w:marLeft w:val="0"/>
                  <w:marRight w:val="0"/>
                  <w:marTop w:val="0"/>
                  <w:marBottom w:val="0"/>
                  <w:divBdr>
                    <w:top w:val="none" w:sz="0" w:space="0" w:color="auto"/>
                    <w:left w:val="none" w:sz="0" w:space="0" w:color="auto"/>
                    <w:bottom w:val="none" w:sz="0" w:space="0" w:color="auto"/>
                    <w:right w:val="none" w:sz="0" w:space="0" w:color="auto"/>
                  </w:divBdr>
                  <w:divsChild>
                    <w:div w:id="631012356">
                      <w:marLeft w:val="0"/>
                      <w:marRight w:val="0"/>
                      <w:marTop w:val="0"/>
                      <w:marBottom w:val="0"/>
                      <w:divBdr>
                        <w:top w:val="none" w:sz="0" w:space="0" w:color="auto"/>
                        <w:left w:val="none" w:sz="0" w:space="0" w:color="auto"/>
                        <w:bottom w:val="none" w:sz="0" w:space="0" w:color="auto"/>
                        <w:right w:val="none" w:sz="0" w:space="0" w:color="auto"/>
                      </w:divBdr>
                      <w:divsChild>
                        <w:div w:id="2124613567">
                          <w:marLeft w:val="0"/>
                          <w:marRight w:val="0"/>
                          <w:marTop w:val="0"/>
                          <w:marBottom w:val="0"/>
                          <w:divBdr>
                            <w:top w:val="none" w:sz="0" w:space="0" w:color="auto"/>
                            <w:left w:val="none" w:sz="0" w:space="0" w:color="auto"/>
                            <w:bottom w:val="none" w:sz="0" w:space="0" w:color="auto"/>
                            <w:right w:val="none" w:sz="0" w:space="0" w:color="auto"/>
                          </w:divBdr>
                          <w:divsChild>
                            <w:div w:id="55759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0894784">
      <w:bodyDiv w:val="1"/>
      <w:marLeft w:val="0"/>
      <w:marRight w:val="0"/>
      <w:marTop w:val="0"/>
      <w:marBottom w:val="0"/>
      <w:divBdr>
        <w:top w:val="none" w:sz="0" w:space="0" w:color="auto"/>
        <w:left w:val="none" w:sz="0" w:space="0" w:color="auto"/>
        <w:bottom w:val="none" w:sz="0" w:space="0" w:color="auto"/>
        <w:right w:val="none" w:sz="0" w:space="0" w:color="auto"/>
      </w:divBdr>
      <w:divsChild>
        <w:div w:id="1053650074">
          <w:marLeft w:val="0"/>
          <w:marRight w:val="0"/>
          <w:marTop w:val="0"/>
          <w:marBottom w:val="0"/>
          <w:divBdr>
            <w:top w:val="none" w:sz="0" w:space="0" w:color="auto"/>
            <w:left w:val="none" w:sz="0" w:space="0" w:color="auto"/>
            <w:bottom w:val="none" w:sz="0" w:space="0" w:color="auto"/>
            <w:right w:val="none" w:sz="0" w:space="0" w:color="auto"/>
          </w:divBdr>
          <w:divsChild>
            <w:div w:id="2100368567">
              <w:marLeft w:val="0"/>
              <w:marRight w:val="0"/>
              <w:marTop w:val="0"/>
              <w:marBottom w:val="0"/>
              <w:divBdr>
                <w:top w:val="none" w:sz="0" w:space="0" w:color="auto"/>
                <w:left w:val="none" w:sz="0" w:space="0" w:color="auto"/>
                <w:bottom w:val="none" w:sz="0" w:space="0" w:color="auto"/>
                <w:right w:val="none" w:sz="0" w:space="0" w:color="auto"/>
              </w:divBdr>
              <w:divsChild>
                <w:div w:id="2062363297">
                  <w:marLeft w:val="0"/>
                  <w:marRight w:val="0"/>
                  <w:marTop w:val="0"/>
                  <w:marBottom w:val="0"/>
                  <w:divBdr>
                    <w:top w:val="none" w:sz="0" w:space="0" w:color="auto"/>
                    <w:left w:val="none" w:sz="0" w:space="0" w:color="auto"/>
                    <w:bottom w:val="none" w:sz="0" w:space="0" w:color="auto"/>
                    <w:right w:val="none" w:sz="0" w:space="0" w:color="auto"/>
                  </w:divBdr>
                  <w:divsChild>
                    <w:div w:id="983511774">
                      <w:marLeft w:val="0"/>
                      <w:marRight w:val="0"/>
                      <w:marTop w:val="0"/>
                      <w:marBottom w:val="0"/>
                      <w:divBdr>
                        <w:top w:val="none" w:sz="0" w:space="0" w:color="auto"/>
                        <w:left w:val="none" w:sz="0" w:space="0" w:color="auto"/>
                        <w:bottom w:val="none" w:sz="0" w:space="0" w:color="auto"/>
                        <w:right w:val="none" w:sz="0" w:space="0" w:color="auto"/>
                      </w:divBdr>
                      <w:divsChild>
                        <w:div w:id="483087354">
                          <w:marLeft w:val="0"/>
                          <w:marRight w:val="0"/>
                          <w:marTop w:val="0"/>
                          <w:marBottom w:val="0"/>
                          <w:divBdr>
                            <w:top w:val="none" w:sz="0" w:space="0" w:color="auto"/>
                            <w:left w:val="none" w:sz="0" w:space="0" w:color="auto"/>
                            <w:bottom w:val="none" w:sz="0" w:space="0" w:color="auto"/>
                            <w:right w:val="none" w:sz="0" w:space="0" w:color="auto"/>
                          </w:divBdr>
                          <w:divsChild>
                            <w:div w:id="151807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9Xjw_sk7tA" TargetMode="External"/><Relationship Id="rId13" Type="http://schemas.openxmlformats.org/officeDocument/2006/relationships/hyperlink" Target="http://watchtowerdocuments.org/free-downloadable-files/" TargetMode="External"/><Relationship Id="rId18" Type="http://schemas.openxmlformats.org/officeDocument/2006/relationships/hyperlink" Target="https://www.youtube.com/watch?v=9NYd9U3KfrU" TargetMode="External"/><Relationship Id="rId26" Type="http://schemas.openxmlformats.org/officeDocument/2006/relationships/hyperlink" Target="https://www.facebook.com/RepRozzi/videos/1071003006388903/" TargetMode="External"/><Relationship Id="rId3" Type="http://schemas.openxmlformats.org/officeDocument/2006/relationships/settings" Target="settings.xml"/><Relationship Id="rId21" Type="http://schemas.openxmlformats.org/officeDocument/2006/relationships/hyperlink" Target="http://watchtowerdocuments.org/barbara-on-investigation-discovery-channel-id-in-august-2015/" TargetMode="External"/><Relationship Id="rId34" Type="http://schemas.openxmlformats.org/officeDocument/2006/relationships/fontTable" Target="fontTable.xml"/><Relationship Id="rId7" Type="http://schemas.openxmlformats.org/officeDocument/2006/relationships/hyperlink" Target="https://youtu.be/seUMzyekbJI" TargetMode="External"/><Relationship Id="rId12" Type="http://schemas.openxmlformats.org/officeDocument/2006/relationships/hyperlink" Target="http://watchtowerdocuments.org/free-downloadable-files/secrets-of-pedophilia-in-an-american-religion/" TargetMode="External"/><Relationship Id="rId17" Type="http://schemas.openxmlformats.org/officeDocument/2006/relationships/hyperlink" Target="http://www.rts.ch/emissions/temps-present/2482487-grandir-avec-jehovah.html" TargetMode="External"/><Relationship Id="rId25" Type="http://schemas.openxmlformats.org/officeDocument/2006/relationships/hyperlink" Target="https://www.aetv.com/shows/cults-and-extreme-belief/season-1/episode-2" TargetMode="External"/><Relationship Id="rId33" Type="http://schemas.openxmlformats.org/officeDocument/2006/relationships/hyperlink" Target="http://watchtowerdocuments.org/jehovahs-witnesses-settle-abuse-cases-associated-press/" TargetMode="External"/><Relationship Id="rId2" Type="http://schemas.openxmlformats.org/officeDocument/2006/relationships/styles" Target="styles.xml"/><Relationship Id="rId16" Type="http://schemas.openxmlformats.org/officeDocument/2006/relationships/hyperlink" Target="http://ilmondocristiano.myblog.it/2010/04/17/barbara-anderson-atto-d-accusa-contro-i-testimoni-di-geova/" TargetMode="External"/><Relationship Id="rId20" Type="http://schemas.openxmlformats.org/officeDocument/2006/relationships/hyperlink" Target="https://www.youtube.com/watch?v=-800BSEqvL0" TargetMode="External"/><Relationship Id="rId29" Type="http://schemas.openxmlformats.org/officeDocument/2006/relationships/hyperlink" Target="http://watchtowerdocuments.org/the-tullahoma-news/" TargetMode="External"/><Relationship Id="rId1" Type="http://schemas.openxmlformats.org/officeDocument/2006/relationships/numbering" Target="numbering.xml"/><Relationship Id="rId6" Type="http://schemas.openxmlformats.org/officeDocument/2006/relationships/hyperlink" Target="https://vimeo.com/160789542" TargetMode="External"/><Relationship Id="rId11" Type="http://schemas.openxmlformats.org/officeDocument/2006/relationships/hyperlink" Target="http://watchtowerdocuments.org/candace-conti-court-documents/" TargetMode="External"/><Relationship Id="rId24" Type="http://schemas.openxmlformats.org/officeDocument/2006/relationships/hyperlink" Target="https://www.youtube.com/watch?v=_AJPHGMt9JI" TargetMode="External"/><Relationship Id="rId32" Type="http://schemas.openxmlformats.org/officeDocument/2006/relationships/hyperlink" Target="http://watchtowerdocuments.org/new-evidence-in-jehovahs-witness-allegations-msnbc/" TargetMode="External"/><Relationship Id="rId5" Type="http://schemas.openxmlformats.org/officeDocument/2006/relationships/hyperlink" Target="http://watchtowerdocuments.org/" TargetMode="External"/><Relationship Id="rId15" Type="http://schemas.openxmlformats.org/officeDocument/2006/relationships/hyperlink" Target="http://www.testimoni-di-geova.info/spip.php?article19" TargetMode="External"/><Relationship Id="rId23" Type="http://schemas.openxmlformats.org/officeDocument/2006/relationships/hyperlink" Target="http://watchtowerdocuments.org/canadian-documentary-exposes-watchtowers-dirty-secrets/" TargetMode="External"/><Relationship Id="rId28" Type="http://schemas.openxmlformats.org/officeDocument/2006/relationships/hyperlink" Target="https://missoulian.com/news/state-and-regional/montana-jehovah-s-witness-sex-abuse-case-underscores-church-s/article_fddc41e5-536b-5843-af30-200cc14892d8.html" TargetMode="External"/><Relationship Id="rId10" Type="http://schemas.openxmlformats.org/officeDocument/2006/relationships/hyperlink" Target="http://watchtowerdocuments.org/zalkin-court-case-documents/" TargetMode="External"/><Relationship Id="rId19" Type="http://schemas.openxmlformats.org/officeDocument/2006/relationships/hyperlink" Target="https://www.youtube.com/watch?v=oMmlqbwEkVM&amp;t=70s" TargetMode="External"/><Relationship Id="rId31" Type="http://schemas.openxmlformats.org/officeDocument/2006/relationships/hyperlink" Target="http://watchtowerdocuments.org/woman-says-church-covering-up-sexual-abuse-wsmv/" TargetMode="External"/><Relationship Id="rId4" Type="http://schemas.openxmlformats.org/officeDocument/2006/relationships/webSettings" Target="webSettings.xml"/><Relationship Id="rId9" Type="http://schemas.openxmlformats.org/officeDocument/2006/relationships/hyperlink" Target="https://www.youtube.com/watch?v=JDzz8waKlnI" TargetMode="External"/><Relationship Id="rId14" Type="http://schemas.openxmlformats.org/officeDocument/2006/relationships/hyperlink" Target="http://watchtowerdocuments.org/opening-pandoras-box-speech/" TargetMode="External"/><Relationship Id="rId22" Type="http://schemas.openxmlformats.org/officeDocument/2006/relationships/hyperlink" Target="http://www.investigationdiscovery.com/deadly-devotion-fallback/the-psychological-toll-shunning-takes-on-peoples-lives/" TargetMode="External"/><Relationship Id="rId27" Type="http://schemas.openxmlformats.org/officeDocument/2006/relationships/hyperlink" Target="http://www.wgal.com/article/jehovah-s-witnesses/20897421" TargetMode="External"/><Relationship Id="rId30" Type="http://schemas.openxmlformats.org/officeDocument/2006/relationships/hyperlink" Target="http://watchtowerdocuments.org/media-room/unadfi-french-anti-cult-organization-reports-on-barbaras-european-tour/"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1</Pages>
  <Words>2117</Words>
  <Characters>12071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Anderson</dc:creator>
  <cp:keywords/>
  <dc:description/>
  <cp:lastModifiedBy>Barbara Anderson</cp:lastModifiedBy>
  <cp:revision>15</cp:revision>
  <dcterms:created xsi:type="dcterms:W3CDTF">2017-09-18T15:39:00Z</dcterms:created>
  <dcterms:modified xsi:type="dcterms:W3CDTF">2018-10-10T20:33:00Z</dcterms:modified>
</cp:coreProperties>
</file>